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1208" w14:textId="77777777" w:rsidR="00B137DE" w:rsidRPr="00401F59" w:rsidRDefault="00B137DE" w:rsidP="00B137DE">
      <w:pPr>
        <w:pStyle w:val="Nagwek1"/>
        <w:tabs>
          <w:tab w:val="clear" w:pos="0"/>
        </w:tabs>
        <w:jc w:val="center"/>
        <w:rPr>
          <w:rFonts w:ascii="Arial" w:hAnsi="Arial" w:cs="Arial"/>
          <w:sz w:val="22"/>
          <w:szCs w:val="22"/>
        </w:rPr>
      </w:pPr>
    </w:p>
    <w:p w14:paraId="0D59B53F" w14:textId="77777777" w:rsidR="00B137DE" w:rsidRPr="008C0E15"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458ADA6C" w14:textId="77777777" w:rsidR="00B137DE" w:rsidRPr="00090834"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AEA4556" w14:textId="77777777" w:rsidR="00B137DE" w:rsidRPr="00090834" w:rsidRDefault="00B137DE" w:rsidP="00B137DE">
      <w:pPr>
        <w:spacing w:line="276" w:lineRule="auto"/>
        <w:rPr>
          <w:rFonts w:ascii="Arial" w:hAnsi="Arial" w:cs="Arial"/>
        </w:rPr>
      </w:pPr>
    </w:p>
    <w:p w14:paraId="0872E7DC" w14:textId="064CAF45" w:rsidR="00B137DE" w:rsidRPr="00090834" w:rsidRDefault="00B137DE" w:rsidP="00B137DE">
      <w:pPr>
        <w:spacing w:after="0" w:line="276" w:lineRule="auto"/>
        <w:rPr>
          <w:rFonts w:ascii="Arial" w:hAnsi="Arial" w:cs="Arial"/>
        </w:rPr>
      </w:pPr>
      <w:r w:rsidRPr="00090834">
        <w:rPr>
          <w:rFonts w:ascii="Arial" w:hAnsi="Arial" w:cs="Arial"/>
        </w:rPr>
        <w:t>zawarta dnia</w:t>
      </w:r>
      <w:r>
        <w:rPr>
          <w:rFonts w:ascii="Arial" w:hAnsi="Arial" w:cs="Arial"/>
        </w:rPr>
        <w:t xml:space="preserve"> </w:t>
      </w:r>
      <w:r w:rsidR="008D7A98">
        <w:rPr>
          <w:rFonts w:ascii="Arial" w:hAnsi="Arial" w:cs="Arial"/>
        </w:rPr>
        <w:t>01</w:t>
      </w:r>
      <w:r>
        <w:rPr>
          <w:rFonts w:ascii="Arial" w:hAnsi="Arial" w:cs="Arial"/>
        </w:rPr>
        <w:t>.0</w:t>
      </w:r>
      <w:r w:rsidR="008D7A98">
        <w:rPr>
          <w:rFonts w:ascii="Arial" w:hAnsi="Arial" w:cs="Arial"/>
        </w:rPr>
        <w:t>4</w:t>
      </w:r>
      <w:r>
        <w:rPr>
          <w:rFonts w:ascii="Arial" w:hAnsi="Arial" w:cs="Arial"/>
        </w:rPr>
        <w:t>.202</w:t>
      </w:r>
      <w:r w:rsidR="008D7A98">
        <w:rPr>
          <w:rFonts w:ascii="Arial" w:hAnsi="Arial" w:cs="Arial"/>
        </w:rPr>
        <w:t>5</w:t>
      </w:r>
      <w:r>
        <w:rPr>
          <w:rFonts w:ascii="Arial" w:hAnsi="Arial" w:cs="Arial"/>
        </w:rPr>
        <w:t xml:space="preserve">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3B35A0E3" w14:textId="77777777" w:rsidR="00B137DE" w:rsidRPr="00090834" w:rsidRDefault="00B137DE" w:rsidP="00B137DE">
      <w:pPr>
        <w:spacing w:after="0" w:line="276" w:lineRule="auto"/>
        <w:rPr>
          <w:rFonts w:ascii="Arial" w:hAnsi="Arial" w:cs="Arial"/>
        </w:rPr>
      </w:pPr>
    </w:p>
    <w:p w14:paraId="136A06A0" w14:textId="77777777" w:rsidR="00B137DE" w:rsidRDefault="00B137DE" w:rsidP="00B137DE">
      <w:pPr>
        <w:spacing w:after="0" w:line="276" w:lineRule="auto"/>
        <w:rPr>
          <w:rFonts w:ascii="Arial" w:hAnsi="Arial" w:cs="Arial"/>
        </w:rPr>
      </w:pPr>
    </w:p>
    <w:p w14:paraId="658CD9A7" w14:textId="77777777" w:rsidR="00B137DE" w:rsidRDefault="00B137DE" w:rsidP="00B137DE">
      <w:pPr>
        <w:spacing w:after="0" w:line="276" w:lineRule="auto"/>
        <w:rPr>
          <w:rFonts w:ascii="Arial" w:hAnsi="Arial" w:cs="Arial"/>
        </w:rPr>
      </w:pPr>
    </w:p>
    <w:p w14:paraId="6786B7FA" w14:textId="77777777" w:rsidR="00B137DE" w:rsidRDefault="00B137DE" w:rsidP="00B137D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364CE9A2" w14:textId="77777777" w:rsidR="00B137DE" w:rsidRPr="00090834" w:rsidRDefault="00B137DE" w:rsidP="00B137DE">
      <w:pPr>
        <w:spacing w:after="0" w:line="276" w:lineRule="auto"/>
        <w:rPr>
          <w:rFonts w:ascii="Arial" w:hAnsi="Arial" w:cs="Arial"/>
        </w:rPr>
      </w:pPr>
    </w:p>
    <w:p w14:paraId="3FABB056" w14:textId="77777777" w:rsidR="00B137DE" w:rsidRPr="00090834" w:rsidRDefault="00B137DE" w:rsidP="00B137DE">
      <w:pPr>
        <w:spacing w:after="0" w:line="276" w:lineRule="auto"/>
        <w:rPr>
          <w:rFonts w:ascii="Arial" w:hAnsi="Arial" w:cs="Arial"/>
        </w:rPr>
      </w:pPr>
      <w:r w:rsidRPr="00090834">
        <w:rPr>
          <w:rFonts w:ascii="Arial" w:hAnsi="Arial" w:cs="Arial"/>
        </w:rPr>
        <w:t xml:space="preserve">………………………………………-……………………………………………….., </w:t>
      </w:r>
    </w:p>
    <w:p w14:paraId="3898ADD5" w14:textId="77777777" w:rsidR="00B137DE" w:rsidRPr="00090834" w:rsidRDefault="00B137DE" w:rsidP="00B137DE">
      <w:pPr>
        <w:spacing w:after="0" w:line="276" w:lineRule="auto"/>
        <w:rPr>
          <w:rFonts w:ascii="Arial" w:hAnsi="Arial" w:cs="Arial"/>
        </w:rPr>
      </w:pPr>
    </w:p>
    <w:p w14:paraId="54518F02" w14:textId="77777777" w:rsidR="00B137DE" w:rsidRPr="00090834" w:rsidRDefault="00B137DE" w:rsidP="00B137DE">
      <w:pPr>
        <w:spacing w:after="0" w:line="276" w:lineRule="auto"/>
        <w:rPr>
          <w:rFonts w:ascii="Arial" w:hAnsi="Arial" w:cs="Arial"/>
        </w:rPr>
      </w:pPr>
    </w:p>
    <w:p w14:paraId="57E81645" w14:textId="77777777" w:rsidR="00B137DE" w:rsidRPr="00090834" w:rsidRDefault="00B137DE" w:rsidP="00B137DE">
      <w:pPr>
        <w:spacing w:after="0" w:line="276" w:lineRule="auto"/>
        <w:rPr>
          <w:rFonts w:ascii="Arial" w:hAnsi="Arial" w:cs="Arial"/>
        </w:rPr>
      </w:pPr>
      <w:r w:rsidRPr="00090834">
        <w:rPr>
          <w:rFonts w:ascii="Arial" w:hAnsi="Arial" w:cs="Arial"/>
        </w:rPr>
        <w:t>a</w:t>
      </w:r>
    </w:p>
    <w:p w14:paraId="7DAB2709" w14:textId="77777777" w:rsidR="00B137DE" w:rsidRPr="00090834" w:rsidRDefault="00B137DE" w:rsidP="00B137DE">
      <w:pPr>
        <w:spacing w:after="0" w:line="276" w:lineRule="auto"/>
        <w:rPr>
          <w:rFonts w:ascii="Arial" w:hAnsi="Arial" w:cs="Arial"/>
        </w:rPr>
      </w:pPr>
    </w:p>
    <w:p w14:paraId="176CF46C" w14:textId="6C7B43A4" w:rsidR="00B137DE" w:rsidRDefault="001730DF" w:rsidP="001730DF">
      <w:pPr>
        <w:rPr>
          <w:rFonts w:ascii="Arial" w:hAnsi="Arial" w:cs="Arial"/>
        </w:rPr>
      </w:pPr>
      <w:r>
        <w:rPr>
          <w:rFonts w:ascii="Arial" w:hAnsi="Arial" w:cs="Arial"/>
          <w:b/>
        </w:rPr>
        <w:t xml:space="preserve">DOLNOŚLĄSKIM CENTRUM MEDYCZNYM „DOLMED” </w:t>
      </w:r>
      <w:r>
        <w:rPr>
          <w:rFonts w:ascii="Arial" w:hAnsi="Arial" w:cs="Arial"/>
        </w:rPr>
        <w:t>S.A.</w:t>
      </w:r>
      <w:r>
        <w:rPr>
          <w:rFonts w:ascii="Arial" w:hAnsi="Arial" w:cs="Arial"/>
          <w:b/>
        </w:rPr>
        <w:t xml:space="preserve"> </w:t>
      </w:r>
      <w:r>
        <w:rPr>
          <w:rFonts w:ascii="Arial" w:hAnsi="Arial" w:cs="Arial"/>
        </w:rPr>
        <w:t>z siedzibą w 53-674 Wrocław ul. Legnicka 40, wpisanym do Krajowego Rejestru Sądowego pod nr 0000242837, kapitał zakładowy 23 452 939,00 zł, kapitał wpłacony 23 452 939,00 zł, zwanym w dalszej części umowy „Zleceniodawcą”, reprezentowanym przez:</w:t>
      </w:r>
    </w:p>
    <w:p w14:paraId="49E983B6" w14:textId="6BA04A43" w:rsidR="00B137DE" w:rsidRDefault="00B137DE" w:rsidP="00B137DE">
      <w:pPr>
        <w:spacing w:after="0" w:line="276" w:lineRule="auto"/>
        <w:rPr>
          <w:rFonts w:ascii="Arial" w:hAnsi="Arial" w:cs="Arial"/>
        </w:rPr>
      </w:pPr>
      <w:r>
        <w:rPr>
          <w:rFonts w:ascii="Arial" w:hAnsi="Arial" w:cs="Arial"/>
        </w:rPr>
        <w:t xml:space="preserve">Prezesa Zarządu – </w:t>
      </w:r>
      <w:r w:rsidR="008D7A98">
        <w:rPr>
          <w:rFonts w:ascii="Arial" w:hAnsi="Arial" w:cs="Arial"/>
        </w:rPr>
        <w:t>Jarosława Dudę Latoszewskiego</w:t>
      </w:r>
    </w:p>
    <w:p w14:paraId="6B084736" w14:textId="02BDCD3C" w:rsidR="008D7A98" w:rsidRDefault="008D7A98" w:rsidP="00B137DE">
      <w:pPr>
        <w:spacing w:after="0" w:line="276" w:lineRule="auto"/>
        <w:rPr>
          <w:rFonts w:ascii="Arial" w:hAnsi="Arial" w:cs="Arial"/>
        </w:rPr>
      </w:pPr>
      <w:r>
        <w:rPr>
          <w:rFonts w:ascii="Arial" w:hAnsi="Arial" w:cs="Arial"/>
        </w:rPr>
        <w:t>Wiceprezesa Zarządu – Michała Huzarskiego</w:t>
      </w:r>
    </w:p>
    <w:p w14:paraId="1B6D2426" w14:textId="77777777" w:rsidR="00B137DE" w:rsidRDefault="00B137DE" w:rsidP="00B137DE">
      <w:pPr>
        <w:spacing w:line="276" w:lineRule="auto"/>
        <w:rPr>
          <w:rFonts w:ascii="Arial" w:hAnsi="Arial" w:cs="Arial"/>
        </w:rPr>
      </w:pPr>
    </w:p>
    <w:p w14:paraId="4510850B" w14:textId="77777777" w:rsidR="00B137DE" w:rsidRPr="008C0E15" w:rsidRDefault="00B137DE" w:rsidP="00B137D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25CCDC87" w14:textId="77777777" w:rsidR="00B137DE" w:rsidRDefault="00B137DE" w:rsidP="00B137D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F34DF3D" w14:textId="77777777" w:rsidR="00B137DE" w:rsidRPr="00090834" w:rsidRDefault="00B137DE" w:rsidP="00B137DE">
      <w:pPr>
        <w:spacing w:line="276" w:lineRule="auto"/>
        <w:rPr>
          <w:rFonts w:ascii="Arial" w:hAnsi="Arial" w:cs="Arial"/>
        </w:rPr>
      </w:pPr>
    </w:p>
    <w:p w14:paraId="6A6509D7" w14:textId="77777777" w:rsidR="00B137DE" w:rsidRPr="00090834" w:rsidRDefault="00B137DE" w:rsidP="00B137DE">
      <w:pPr>
        <w:spacing w:after="0" w:line="276" w:lineRule="auto"/>
        <w:jc w:val="center"/>
        <w:rPr>
          <w:rFonts w:ascii="Arial" w:hAnsi="Arial" w:cs="Arial"/>
          <w:b/>
        </w:rPr>
      </w:pPr>
      <w:bookmarkStart w:id="0" w:name="_Hlk529439841"/>
    </w:p>
    <w:p w14:paraId="41375F69" w14:textId="77777777" w:rsidR="00B137DE" w:rsidRPr="00090834" w:rsidRDefault="00B137DE" w:rsidP="00B137DE">
      <w:pPr>
        <w:spacing w:after="0" w:line="276" w:lineRule="auto"/>
        <w:jc w:val="center"/>
        <w:rPr>
          <w:rFonts w:ascii="Arial" w:hAnsi="Arial" w:cs="Arial"/>
          <w:b/>
        </w:rPr>
      </w:pPr>
      <w:r w:rsidRPr="00090834">
        <w:rPr>
          <w:rFonts w:ascii="Arial" w:hAnsi="Arial" w:cs="Arial"/>
          <w:b/>
        </w:rPr>
        <w:t>§1</w:t>
      </w:r>
    </w:p>
    <w:bookmarkEnd w:id="0"/>
    <w:p w14:paraId="045424FA"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2B1B3887" w14:textId="63DCF9C4"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Umowa zawarta jest na czas określony </w:t>
      </w:r>
      <w:r w:rsidR="008D7A98">
        <w:rPr>
          <w:rFonts w:ascii="Arial" w:hAnsi="Arial" w:cs="Arial"/>
          <w:sz w:val="22"/>
          <w:szCs w:val="22"/>
        </w:rPr>
        <w:t>dwóch lat</w:t>
      </w:r>
      <w:r w:rsidR="003836A0">
        <w:rPr>
          <w:rFonts w:ascii="Arial" w:hAnsi="Arial" w:cs="Arial"/>
          <w:sz w:val="22"/>
          <w:szCs w:val="22"/>
        </w:rPr>
        <w:t xml:space="preserve"> </w:t>
      </w:r>
      <w:r>
        <w:rPr>
          <w:rFonts w:ascii="Arial" w:hAnsi="Arial" w:cs="Arial"/>
          <w:sz w:val="22"/>
          <w:szCs w:val="22"/>
        </w:rPr>
        <w:t xml:space="preserve">od </w:t>
      </w:r>
      <w:r w:rsidRPr="008D7A98">
        <w:rPr>
          <w:rFonts w:ascii="Arial" w:hAnsi="Arial" w:cs="Arial"/>
          <w:b/>
          <w:bCs/>
          <w:sz w:val="22"/>
          <w:szCs w:val="22"/>
        </w:rPr>
        <w:t xml:space="preserve">1 </w:t>
      </w:r>
      <w:r w:rsidR="008D7A98" w:rsidRPr="008D7A98">
        <w:rPr>
          <w:rFonts w:ascii="Arial" w:hAnsi="Arial" w:cs="Arial"/>
          <w:b/>
          <w:bCs/>
          <w:sz w:val="22"/>
          <w:szCs w:val="22"/>
        </w:rPr>
        <w:t>kwietnia</w:t>
      </w:r>
      <w:r w:rsidRPr="008D7A98">
        <w:rPr>
          <w:rFonts w:ascii="Arial" w:hAnsi="Arial" w:cs="Arial"/>
          <w:b/>
          <w:bCs/>
          <w:sz w:val="22"/>
          <w:szCs w:val="22"/>
        </w:rPr>
        <w:t xml:space="preserve"> 202</w:t>
      </w:r>
      <w:r w:rsidR="008D7A98" w:rsidRPr="008D7A98">
        <w:rPr>
          <w:rFonts w:ascii="Arial" w:hAnsi="Arial" w:cs="Arial"/>
          <w:b/>
          <w:bCs/>
          <w:sz w:val="22"/>
          <w:szCs w:val="22"/>
        </w:rPr>
        <w:t>5</w:t>
      </w:r>
      <w:r w:rsidRPr="008D7A98">
        <w:rPr>
          <w:rFonts w:ascii="Arial" w:hAnsi="Arial" w:cs="Arial"/>
          <w:b/>
          <w:bCs/>
          <w:sz w:val="22"/>
          <w:szCs w:val="22"/>
        </w:rPr>
        <w:t xml:space="preserve"> r.</w:t>
      </w:r>
    </w:p>
    <w:p w14:paraId="4E54653D" w14:textId="77777777"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 xml:space="preserve">skierowań z numerami PESEL </w:t>
      </w:r>
      <w:proofErr w:type="gramStart"/>
      <w:r w:rsidRPr="00090834">
        <w:rPr>
          <w:rFonts w:ascii="Arial" w:hAnsi="Arial" w:cs="Arial"/>
          <w:sz w:val="22"/>
          <w:szCs w:val="22"/>
        </w:rPr>
        <w:t>pacjenta,</w:t>
      </w:r>
      <w:proofErr w:type="gramEnd"/>
      <w:r w:rsidRPr="00090834">
        <w:rPr>
          <w:rFonts w:ascii="Arial" w:hAnsi="Arial" w:cs="Arial"/>
          <w:sz w:val="22"/>
          <w:szCs w:val="22"/>
        </w:rPr>
        <w:t xml:space="preserve"> oraz innymi cechami wymaganymi przepisami prawa w stosunku do skierowania.</w:t>
      </w:r>
    </w:p>
    <w:p w14:paraId="16BCB8F8" w14:textId="77777777" w:rsidR="00B137DE" w:rsidRPr="00E806D1"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6110B378"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58C1F755" w14:textId="297C70A3"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od poniedziałku do piątku - </w:t>
      </w:r>
      <w:r w:rsidRPr="00407E92">
        <w:rPr>
          <w:rFonts w:ascii="Arial" w:hAnsi="Arial" w:cs="Arial"/>
          <w:color w:val="000000" w:themeColor="text1"/>
          <w:sz w:val="22"/>
          <w:szCs w:val="22"/>
        </w:rPr>
        <w:t xml:space="preserve">nie rzadziej niż </w:t>
      </w:r>
      <w:r w:rsidR="00CF1E8D">
        <w:rPr>
          <w:rFonts w:ascii="Arial" w:hAnsi="Arial" w:cs="Arial"/>
          <w:color w:val="000000" w:themeColor="text1"/>
          <w:sz w:val="22"/>
          <w:szCs w:val="22"/>
        </w:rPr>
        <w:t>2</w:t>
      </w:r>
      <w:r w:rsidRPr="00407E92">
        <w:rPr>
          <w:rFonts w:ascii="Arial" w:hAnsi="Arial" w:cs="Arial"/>
          <w:color w:val="000000" w:themeColor="text1"/>
          <w:sz w:val="22"/>
          <w:szCs w:val="22"/>
        </w:rPr>
        <w:t xml:space="preserve"> raz</w:t>
      </w:r>
      <w:r w:rsidR="00CF1E8D">
        <w:rPr>
          <w:rFonts w:ascii="Arial" w:hAnsi="Arial" w:cs="Arial"/>
          <w:color w:val="000000" w:themeColor="text1"/>
          <w:sz w:val="22"/>
          <w:szCs w:val="22"/>
        </w:rPr>
        <w:t>y</w:t>
      </w:r>
      <w:r w:rsidRPr="00407E92">
        <w:rPr>
          <w:rFonts w:ascii="Arial" w:hAnsi="Arial" w:cs="Arial"/>
          <w:color w:val="000000" w:themeColor="text1"/>
          <w:sz w:val="22"/>
          <w:szCs w:val="22"/>
        </w:rPr>
        <w:t xml:space="preserve"> </w:t>
      </w:r>
      <w:r w:rsidR="00CF1E8D">
        <w:rPr>
          <w:rFonts w:ascii="Arial" w:hAnsi="Arial" w:cs="Arial"/>
          <w:color w:val="000000" w:themeColor="text1"/>
          <w:sz w:val="22"/>
          <w:szCs w:val="22"/>
        </w:rPr>
        <w:t>w tygodniu</w:t>
      </w:r>
      <w:r>
        <w:rPr>
          <w:rFonts w:ascii="Arial" w:hAnsi="Arial" w:cs="Arial"/>
          <w:color w:val="000000" w:themeColor="text1"/>
          <w:sz w:val="22"/>
          <w:szCs w:val="22"/>
        </w:rPr>
        <w:t xml:space="preserve"> </w:t>
      </w:r>
      <w:r w:rsidR="00A6477C">
        <w:rPr>
          <w:rFonts w:ascii="Arial" w:hAnsi="Arial" w:cs="Arial"/>
          <w:color w:val="000000" w:themeColor="text1"/>
          <w:sz w:val="22"/>
          <w:szCs w:val="22"/>
        </w:rPr>
        <w:t xml:space="preserve">między godz. </w:t>
      </w:r>
      <w:r w:rsidR="00CF1E8D">
        <w:rPr>
          <w:rFonts w:ascii="Arial" w:hAnsi="Arial" w:cs="Arial"/>
          <w:color w:val="000000" w:themeColor="text1"/>
          <w:sz w:val="22"/>
          <w:szCs w:val="22"/>
        </w:rPr>
        <w:t>7</w:t>
      </w:r>
      <w:r w:rsidR="00A6477C">
        <w:rPr>
          <w:rFonts w:ascii="Arial" w:hAnsi="Arial" w:cs="Arial"/>
          <w:color w:val="000000" w:themeColor="text1"/>
          <w:sz w:val="22"/>
          <w:szCs w:val="22"/>
        </w:rPr>
        <w:t>:00 a 18:00</w:t>
      </w:r>
    </w:p>
    <w:p w14:paraId="6C5811C6" w14:textId="77777777" w:rsidR="00B137DE" w:rsidRPr="00407E92"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Zleceniodawca nie musi informować kuriera o konieczności odbioru materiałów.</w:t>
      </w:r>
      <w:r w:rsidRPr="00407E92">
        <w:rPr>
          <w:rFonts w:ascii="Arial" w:hAnsi="Arial" w:cs="Arial"/>
          <w:color w:val="000000" w:themeColor="text1"/>
          <w:sz w:val="22"/>
          <w:szCs w:val="22"/>
        </w:rPr>
        <w:t xml:space="preserve"> </w:t>
      </w:r>
      <w:r>
        <w:rPr>
          <w:rFonts w:ascii="Arial" w:hAnsi="Arial" w:cs="Arial"/>
          <w:color w:val="000000" w:themeColor="text1"/>
          <w:sz w:val="22"/>
          <w:szCs w:val="22"/>
        </w:rPr>
        <w:t xml:space="preserve">Wykonawca zobowiązuje się odbierać materiały we właściwych pojemnikach </w:t>
      </w:r>
      <w:r>
        <w:rPr>
          <w:rFonts w:ascii="Arial" w:hAnsi="Arial" w:cs="Arial"/>
          <w:color w:val="000000" w:themeColor="text1"/>
          <w:sz w:val="22"/>
          <w:szCs w:val="22"/>
        </w:rPr>
        <w:lastRenderedPageBreak/>
        <w:t>gwarantujących ochronę przed czynnikami zewnętrznymi.</w:t>
      </w:r>
    </w:p>
    <w:p w14:paraId="09AEBA91" w14:textId="77777777" w:rsidR="00B137DE" w:rsidRPr="008A616A" w:rsidRDefault="00B137DE" w:rsidP="00B137DE">
      <w:pPr>
        <w:pStyle w:val="Teksttreci0"/>
        <w:numPr>
          <w:ilvl w:val="0"/>
          <w:numId w:val="2"/>
        </w:numPr>
        <w:shd w:val="clear" w:color="auto" w:fill="auto"/>
        <w:spacing w:before="0" w:after="120" w:line="276" w:lineRule="auto"/>
        <w:jc w:val="both"/>
      </w:pPr>
      <w:r w:rsidRPr="008A616A">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0F37F3DE" w14:textId="70DC0B62" w:rsidR="00B137DE" w:rsidRPr="00B80F69" w:rsidRDefault="00B137DE"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Wyniki autoryzowane są przez </w:t>
      </w:r>
      <w:r w:rsidR="000A1BDE" w:rsidRPr="000A1BDE">
        <w:rPr>
          <w:rFonts w:ascii="Arial" w:hAnsi="Arial" w:cs="Arial"/>
          <w:sz w:val="22"/>
          <w:szCs w:val="22"/>
        </w:rPr>
        <w:t>osobę posiadającą odpowiednie kwalifikacje</w:t>
      </w:r>
      <w:r w:rsidRPr="000A1BDE">
        <w:rPr>
          <w:rFonts w:ascii="Arial" w:hAnsi="Arial" w:cs="Arial"/>
          <w:sz w:val="22"/>
          <w:szCs w:val="22"/>
        </w:rPr>
        <w:t>.</w:t>
      </w:r>
    </w:p>
    <w:p w14:paraId="50CDE0AB" w14:textId="22873033" w:rsidR="005B778A" w:rsidRPr="00B80F69" w:rsidRDefault="005B778A"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Pobrania odbywają się w punkcie pobrań Zleceniodawcy. </w:t>
      </w:r>
    </w:p>
    <w:p w14:paraId="7EDFB9F0" w14:textId="24088E63" w:rsidR="003836A0" w:rsidRPr="00B80F69" w:rsidRDefault="00B137DE" w:rsidP="00B137DE">
      <w:pPr>
        <w:pStyle w:val="Akapitzlist"/>
        <w:widowControl w:val="0"/>
        <w:numPr>
          <w:ilvl w:val="0"/>
          <w:numId w:val="2"/>
        </w:numPr>
        <w:tabs>
          <w:tab w:val="left" w:pos="426"/>
        </w:tabs>
        <w:spacing w:after="120" w:line="276" w:lineRule="auto"/>
        <w:rPr>
          <w:rFonts w:ascii="Arial" w:eastAsia="Times New Roman" w:hAnsi="Arial" w:cs="Arial"/>
          <w:color w:val="0D0D0D" w:themeColor="text1" w:themeTint="F2"/>
          <w:lang w:eastAsia="pl-PL"/>
        </w:rPr>
      </w:pPr>
      <w:r w:rsidRPr="00B80F69">
        <w:rPr>
          <w:rFonts w:ascii="Arial" w:hAnsi="Arial" w:cs="Arial"/>
          <w:color w:val="0D0D0D" w:themeColor="text1" w:themeTint="F2"/>
        </w:rPr>
        <w:t>Wyniki badań realizowanych w ramach pakietu dostarczane są w jednym czasie – w formie jednego dokumentu.</w:t>
      </w:r>
      <w:r w:rsidR="003836A0" w:rsidRPr="00B80F69">
        <w:rPr>
          <w:rFonts w:ascii="Arial" w:hAnsi="Arial" w:cs="Arial"/>
          <w:color w:val="0D0D0D" w:themeColor="text1" w:themeTint="F2"/>
        </w:rPr>
        <w:t xml:space="preserve"> </w:t>
      </w:r>
      <w:r w:rsidR="0016276A">
        <w:rPr>
          <w:rFonts w:ascii="Arial" w:hAnsi="Arial" w:cs="Arial"/>
          <w:color w:val="0D0D0D" w:themeColor="text1" w:themeTint="F2"/>
        </w:rPr>
        <w:t xml:space="preserve">Zleceniodawca oczekuje otrzymywania wyników w formie papierowej, </w:t>
      </w:r>
      <w:r w:rsidR="00270F91">
        <w:rPr>
          <w:rFonts w:ascii="Arial" w:hAnsi="Arial" w:cs="Arial"/>
          <w:color w:val="0D0D0D" w:themeColor="text1" w:themeTint="F2"/>
        </w:rPr>
        <w:t xml:space="preserve">a Wykonawca w celu usprawnienia obiegu dokumentacji może wdrożyć jej przekazywanie także w formie </w:t>
      </w:r>
      <w:r w:rsidR="0016276A">
        <w:rPr>
          <w:rFonts w:ascii="Arial" w:hAnsi="Arial" w:cs="Arial"/>
          <w:color w:val="0D0D0D" w:themeColor="text1" w:themeTint="F2"/>
        </w:rPr>
        <w:t>elektronicznej (ust. 13).</w:t>
      </w:r>
    </w:p>
    <w:p w14:paraId="70933F0C" w14:textId="1E7C8981" w:rsidR="00B137DE" w:rsidRPr="00B80F69" w:rsidRDefault="003836A0" w:rsidP="003836A0">
      <w:pPr>
        <w:pStyle w:val="Akapitzlist"/>
        <w:numPr>
          <w:ilvl w:val="0"/>
          <w:numId w:val="2"/>
        </w:numPr>
        <w:spacing w:after="0"/>
        <w:rPr>
          <w:rFonts w:ascii="Arial" w:eastAsia="Times New Roman" w:hAnsi="Arial" w:cs="Arial"/>
          <w:color w:val="0D0D0D" w:themeColor="text1" w:themeTint="F2"/>
          <w:lang w:eastAsia="pl-PL"/>
        </w:rPr>
      </w:pPr>
      <w:r w:rsidRPr="00B80F69">
        <w:rPr>
          <w:rFonts w:ascii="Arial" w:eastAsia="Times New Roman" w:hAnsi="Arial" w:cs="Arial"/>
          <w:color w:val="0D0D0D" w:themeColor="text1" w:themeTint="F2"/>
          <w:lang w:eastAsia="pl-PL"/>
        </w:rPr>
        <w:t xml:space="preserve">Wyniki </w:t>
      </w:r>
      <w:proofErr w:type="gramStart"/>
      <w:r w:rsidRPr="00B80F69">
        <w:rPr>
          <w:rFonts w:ascii="Arial" w:eastAsia="Times New Roman" w:hAnsi="Arial" w:cs="Arial"/>
          <w:color w:val="0D0D0D" w:themeColor="text1" w:themeTint="F2"/>
          <w:lang w:eastAsia="pl-PL"/>
        </w:rPr>
        <w:t>badań</w:t>
      </w:r>
      <w:proofErr w:type="gramEnd"/>
      <w:r w:rsidRPr="00B80F69">
        <w:rPr>
          <w:rFonts w:ascii="Arial" w:eastAsia="Times New Roman" w:hAnsi="Arial" w:cs="Arial"/>
          <w:color w:val="0D0D0D" w:themeColor="text1" w:themeTint="F2"/>
          <w:lang w:eastAsia="pl-PL"/>
        </w:rPr>
        <w:t xml:space="preserve"> w których badane jest kilka parametrów pacjent</w:t>
      </w:r>
      <w:r w:rsidR="0016276A">
        <w:rPr>
          <w:rFonts w:ascii="Arial" w:eastAsia="Times New Roman" w:hAnsi="Arial" w:cs="Arial"/>
          <w:color w:val="0D0D0D" w:themeColor="text1" w:themeTint="F2"/>
          <w:lang w:eastAsia="pl-PL"/>
        </w:rPr>
        <w:t xml:space="preserve"> i zleceniodawca</w:t>
      </w:r>
      <w:r w:rsidRPr="00B80F69">
        <w:rPr>
          <w:rFonts w:ascii="Arial" w:eastAsia="Times New Roman" w:hAnsi="Arial" w:cs="Arial"/>
          <w:color w:val="0D0D0D" w:themeColor="text1" w:themeTint="F2"/>
          <w:lang w:eastAsia="pl-PL"/>
        </w:rPr>
        <w:t xml:space="preserve"> otrzymuj</w:t>
      </w:r>
      <w:r w:rsidR="0016276A">
        <w:rPr>
          <w:rFonts w:ascii="Arial" w:eastAsia="Times New Roman" w:hAnsi="Arial" w:cs="Arial"/>
          <w:color w:val="0D0D0D" w:themeColor="text1" w:themeTint="F2"/>
          <w:lang w:eastAsia="pl-PL"/>
        </w:rPr>
        <w:t>ą</w:t>
      </w:r>
      <w:r w:rsidRPr="00B80F69">
        <w:rPr>
          <w:rFonts w:ascii="Arial" w:eastAsia="Times New Roman" w:hAnsi="Arial" w:cs="Arial"/>
          <w:color w:val="0D0D0D" w:themeColor="text1" w:themeTint="F2"/>
          <w:lang w:eastAsia="pl-PL"/>
        </w:rPr>
        <w:t xml:space="preserve"> łącznie.</w:t>
      </w:r>
    </w:p>
    <w:p w14:paraId="5BE6A06D" w14:textId="33CCC25D" w:rsidR="00B137DE" w:rsidRPr="00B80F69" w:rsidRDefault="00B137DE" w:rsidP="003836A0">
      <w:pPr>
        <w:pStyle w:val="Teksttreci0"/>
        <w:numPr>
          <w:ilvl w:val="0"/>
          <w:numId w:val="2"/>
        </w:numPr>
        <w:shd w:val="clear" w:color="auto" w:fill="auto"/>
        <w:spacing w:before="0" w:line="276" w:lineRule="auto"/>
        <w:jc w:val="both"/>
        <w:rPr>
          <w:color w:val="0D0D0D" w:themeColor="text1" w:themeTint="F2"/>
        </w:rPr>
      </w:pPr>
      <w:r w:rsidRPr="00B80F69">
        <w:rPr>
          <w:color w:val="0D0D0D" w:themeColor="text1" w:themeTint="F2"/>
        </w:rPr>
        <w:t>Wykonawca dostarcza wzory skierowań i wymaganych danych na skierowaniach oraz kody do oklejania próbówek w ciągu 3 dni roboczych od zgłoszenia zapotrzebowania przez Zleceniodawcę.</w:t>
      </w:r>
      <w:r w:rsidR="00A46AC6" w:rsidRPr="00B80F69">
        <w:rPr>
          <w:color w:val="0D0D0D" w:themeColor="text1" w:themeTint="F2"/>
        </w:rPr>
        <w:t xml:space="preserve"> </w:t>
      </w:r>
      <w:r w:rsidR="00304C57" w:rsidRPr="00B80F69">
        <w:rPr>
          <w:color w:val="0D0D0D" w:themeColor="text1" w:themeTint="F2"/>
        </w:rPr>
        <w:t xml:space="preserve">Wykonawca wyraźnie wskazuje co do których badań należy wypełniać dodatkowe skierowania i </w:t>
      </w:r>
      <w:proofErr w:type="gramStart"/>
      <w:r w:rsidR="00304C57" w:rsidRPr="00B80F69">
        <w:rPr>
          <w:color w:val="0D0D0D" w:themeColor="text1" w:themeTint="F2"/>
        </w:rPr>
        <w:t>dostarcza  wzory</w:t>
      </w:r>
      <w:proofErr w:type="gramEnd"/>
      <w:r w:rsidR="00304C57" w:rsidRPr="00B80F69">
        <w:rPr>
          <w:color w:val="0D0D0D" w:themeColor="text1" w:themeTint="F2"/>
        </w:rPr>
        <w:t xml:space="preserve"> skierowań.</w:t>
      </w:r>
    </w:p>
    <w:p w14:paraId="39A5532F"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eastAsiaTheme="minorHAnsi" w:hAnsi="Arial" w:cs="Arial"/>
          <w:color w:val="0D0D0D" w:themeColor="text1" w:themeTint="F2"/>
        </w:rPr>
      </w:pPr>
      <w:r w:rsidRPr="00B80F69">
        <w:rPr>
          <w:rFonts w:ascii="Arial" w:hAnsi="Arial" w:cs="Arial"/>
          <w:color w:val="0D0D0D" w:themeColor="text1" w:themeTint="F2"/>
          <w:sz w:val="22"/>
          <w:szCs w:val="22"/>
        </w:rPr>
        <w:t>Wyniki Badań znacznie odbiegające od normy są uznawane przez obie Strony za zagrażające zdrowiu i życiu pacjenta. Wykonawca zobowiązuje się do niezwłocznego powiadomienia o powyższym Zleceniodawcę telefonicznie.</w:t>
      </w:r>
    </w:p>
    <w:p w14:paraId="167506E5" w14:textId="3C6AE4DC" w:rsidR="00B137DE" w:rsidRPr="00B80F69" w:rsidRDefault="00B137DE" w:rsidP="00B137DE">
      <w:pPr>
        <w:pStyle w:val="Teksttreci0"/>
        <w:numPr>
          <w:ilvl w:val="0"/>
          <w:numId w:val="2"/>
        </w:numPr>
        <w:shd w:val="clear" w:color="auto" w:fill="auto"/>
        <w:spacing w:before="0" w:after="120" w:line="276" w:lineRule="auto"/>
        <w:mirrorIndents/>
        <w:jc w:val="both"/>
        <w:rPr>
          <w:color w:val="0D0D0D" w:themeColor="text1" w:themeTint="F2"/>
        </w:rPr>
      </w:pPr>
      <w:r w:rsidRPr="00B80F69">
        <w:rPr>
          <w:rFonts w:eastAsiaTheme="minorHAnsi"/>
          <w:color w:val="0D0D0D" w:themeColor="text1" w:themeTint="F2"/>
        </w:rPr>
        <w:t xml:space="preserve">Wykonawca udostępni Zleceniodawcy wyniki Badań wykonanych w związku z realizacją niniejszej Umowy. </w:t>
      </w:r>
      <w:r w:rsidRPr="00B80F69">
        <w:rPr>
          <w:color w:val="0D0D0D" w:themeColor="text1" w:themeTint="F2"/>
        </w:rPr>
        <w:t xml:space="preserve">Wykonawca zamówienia </w:t>
      </w:r>
      <w:r w:rsidR="00270F91">
        <w:rPr>
          <w:color w:val="0D0D0D" w:themeColor="text1" w:themeTint="F2"/>
        </w:rPr>
        <w:t>może</w:t>
      </w:r>
      <w:r w:rsidRPr="00B80F69">
        <w:rPr>
          <w:color w:val="0D0D0D" w:themeColor="text1" w:themeTint="F2"/>
        </w:rPr>
        <w:t xml:space="preserve"> wykonać integrację swojego systemu informatycznego z programem funkcjonującym w DCM </w:t>
      </w:r>
      <w:proofErr w:type="spellStart"/>
      <w:r w:rsidRPr="00B80F69">
        <w:rPr>
          <w:color w:val="0D0D0D" w:themeColor="text1" w:themeTint="F2"/>
        </w:rPr>
        <w:t>Dolmed</w:t>
      </w:r>
      <w:proofErr w:type="spellEnd"/>
      <w:r w:rsidRPr="00B80F69">
        <w:rPr>
          <w:color w:val="0D0D0D" w:themeColor="text1" w:themeTint="F2"/>
        </w:rPr>
        <w:t xml:space="preserve">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w:t>
      </w:r>
    </w:p>
    <w:p w14:paraId="22964A59" w14:textId="57EB61AD" w:rsidR="00B137DE" w:rsidRPr="00B80F69" w:rsidRDefault="00A46AC6" w:rsidP="00A46AC6">
      <w:pPr>
        <w:pStyle w:val="Teksttreci0"/>
        <w:numPr>
          <w:ilvl w:val="0"/>
          <w:numId w:val="2"/>
        </w:numPr>
        <w:shd w:val="clear" w:color="auto" w:fill="auto"/>
        <w:spacing w:before="0" w:after="120" w:line="276" w:lineRule="auto"/>
        <w:mirrorIndents/>
        <w:jc w:val="both"/>
        <w:rPr>
          <w:color w:val="0D0D0D" w:themeColor="text1" w:themeTint="F2"/>
        </w:rPr>
      </w:pPr>
      <w:r w:rsidRPr="00B80F69">
        <w:rPr>
          <w:color w:val="0D0D0D" w:themeColor="text1" w:themeTint="F2"/>
        </w:rPr>
        <w:t>Wykonawca zobowiązuje się dostarczyć do dnia rozpoczęcia wykonywania umowy pełnego zakresu materiałów informacyjnych dotyczących warunków pobrania i przechowywania</w:t>
      </w:r>
      <w:r w:rsidR="00304C57" w:rsidRPr="00B80F69">
        <w:rPr>
          <w:color w:val="0D0D0D" w:themeColor="text1" w:themeTint="F2"/>
        </w:rPr>
        <w:t xml:space="preserve"> i transportu</w:t>
      </w:r>
      <w:r w:rsidRPr="00B80F69">
        <w:rPr>
          <w:color w:val="0D0D0D" w:themeColor="text1" w:themeTint="F2"/>
        </w:rPr>
        <w:t xml:space="preserve"> materiału do badań.</w:t>
      </w:r>
      <w:r w:rsidR="00304C57" w:rsidRPr="00B80F69">
        <w:rPr>
          <w:color w:val="0D0D0D" w:themeColor="text1" w:themeTint="F2"/>
        </w:rPr>
        <w:t xml:space="preserve"> O zmianach Wykonawca informuje nie później niż na 48 godzin przed ich wprowadzeniem.</w:t>
      </w:r>
    </w:p>
    <w:p w14:paraId="7AAEF2EC" w14:textId="77777777" w:rsidR="00B137DE" w:rsidRPr="00B80F69" w:rsidRDefault="00B137DE"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 Wykonawca oświadcza, że spełnia standardy i wymagania określone przez Narodowy Fundusz Zdrowia i zobowiązuje się do poddania kontroli przeprowadzonej przez Narodowy Fundusz Zdrowia na zasadach określonych w ustawie z dnia 27 sierpnia </w:t>
      </w:r>
      <w:r w:rsidRPr="00B80F69">
        <w:rPr>
          <w:rFonts w:ascii="Arial" w:hAnsi="Arial" w:cs="Arial"/>
          <w:color w:val="0D0D0D" w:themeColor="text1" w:themeTint="F2"/>
        </w:rPr>
        <w:br/>
        <w:t xml:space="preserve">2004 r. o świadczeniach opieki zdrowotnej finansowanych ze środków publicznych, </w:t>
      </w:r>
      <w:r w:rsidRPr="00B80F69">
        <w:rPr>
          <w:rFonts w:ascii="Arial" w:hAnsi="Arial" w:cs="Arial"/>
          <w:color w:val="0D0D0D" w:themeColor="text1" w:themeTint="F2"/>
        </w:rPr>
        <w:br/>
        <w:t>w zakresie wykonywania niniejszej Umowy.</w:t>
      </w:r>
    </w:p>
    <w:p w14:paraId="26092F3B" w14:textId="32308886" w:rsidR="00AA1AD9" w:rsidRPr="00B80F69" w:rsidRDefault="00304C57"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udostępnia na życzenie Zleceniodawcy wgląd w raporty kontroli zlecanych parametrów.</w:t>
      </w:r>
    </w:p>
    <w:p w14:paraId="2CC331C7" w14:textId="06D97433" w:rsidR="00B137DE" w:rsidRPr="00270F91" w:rsidRDefault="00F35DB8"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Wykonawca </w:t>
      </w:r>
      <w:r w:rsidR="00270F91">
        <w:rPr>
          <w:rFonts w:ascii="Arial" w:hAnsi="Arial" w:cs="Arial"/>
          <w:color w:val="0D0D0D" w:themeColor="text1" w:themeTint="F2"/>
        </w:rPr>
        <w:t>może zlecać</w:t>
      </w:r>
      <w:r w:rsidRPr="00B80F69">
        <w:rPr>
          <w:rFonts w:ascii="Arial" w:hAnsi="Arial" w:cs="Arial"/>
          <w:color w:val="0D0D0D" w:themeColor="text1" w:themeTint="F2"/>
        </w:rPr>
        <w:t xml:space="preserve"> bada</w:t>
      </w:r>
      <w:r w:rsidR="00270F91">
        <w:rPr>
          <w:rFonts w:ascii="Arial" w:hAnsi="Arial" w:cs="Arial"/>
          <w:color w:val="0D0D0D" w:themeColor="text1" w:themeTint="F2"/>
        </w:rPr>
        <w:t>nia</w:t>
      </w:r>
      <w:r w:rsidRPr="00B80F69">
        <w:rPr>
          <w:rFonts w:ascii="Arial" w:hAnsi="Arial" w:cs="Arial"/>
          <w:color w:val="0D0D0D" w:themeColor="text1" w:themeTint="F2"/>
        </w:rPr>
        <w:t xml:space="preserve"> podwykonawcom.</w:t>
      </w:r>
    </w:p>
    <w:p w14:paraId="575971A3" w14:textId="77777777" w:rsidR="00B137DE" w:rsidRPr="00B80F69" w:rsidRDefault="00B137DE" w:rsidP="00B137DE">
      <w:pPr>
        <w:numPr>
          <w:ilvl w:val="0"/>
          <w:numId w:val="2"/>
        </w:numPr>
        <w:spacing w:after="0" w:line="276" w:lineRule="auto"/>
        <w:rPr>
          <w:rFonts w:ascii="Arial" w:hAnsi="Arial" w:cs="Arial"/>
          <w:color w:val="0D0D0D" w:themeColor="text1" w:themeTint="F2"/>
        </w:rPr>
      </w:pPr>
      <w:r w:rsidRPr="00B80F69">
        <w:rPr>
          <w:rFonts w:ascii="Arial" w:eastAsiaTheme="minorHAnsi" w:hAnsi="Arial" w:cs="Arial"/>
          <w:color w:val="0D0D0D" w:themeColor="text1" w:themeTint="F2"/>
        </w:rPr>
        <w:t xml:space="preserve">Zleceniodawca oświadcza, że jest podmiotem realizującym świadczenia zdrowotne, wykonującym działalność leczniczą w rozumieniu przepisów ustawy z dnia 15 kwietnia </w:t>
      </w:r>
      <w:r w:rsidRPr="00B80F69">
        <w:rPr>
          <w:rFonts w:ascii="Arial" w:eastAsiaTheme="minorHAnsi" w:hAnsi="Arial" w:cs="Arial"/>
          <w:color w:val="0D0D0D" w:themeColor="text1" w:themeTint="F2"/>
        </w:rPr>
        <w:lastRenderedPageBreak/>
        <w:t xml:space="preserve">2011r. o działalności leczniczej (nr w Rejestrze Podmiotów Wykonujących Działalność Leczniczą </w:t>
      </w:r>
      <w:r w:rsidRPr="00B80F69">
        <w:rPr>
          <w:color w:val="0D0D0D" w:themeColor="text1" w:themeTint="F2"/>
        </w:rPr>
        <w:t>000000020126)</w:t>
      </w:r>
    </w:p>
    <w:p w14:paraId="1D696BF5"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§2</w:t>
      </w:r>
    </w:p>
    <w:p w14:paraId="705F6580" w14:textId="77777777" w:rsidR="00B137DE" w:rsidRPr="00B80F69" w:rsidRDefault="00B137DE" w:rsidP="00B137DE">
      <w:pPr>
        <w:pStyle w:val="Tekstpodstawowy"/>
        <w:numPr>
          <w:ilvl w:val="0"/>
          <w:numId w:val="5"/>
        </w:numPr>
        <w:suppressAutoHyphens w:val="0"/>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działania siły wyższej lub niemożliwości wykonania niniejszej Umowy przez Wykonawcę, bądź podmioty, którym Wykonawca powierzy wykonanie Badań, zgodnie z §1 ust. </w:t>
      </w:r>
      <w:proofErr w:type="gramStart"/>
      <w:r w:rsidRPr="00B80F69">
        <w:rPr>
          <w:rFonts w:ascii="Arial" w:hAnsi="Arial" w:cs="Arial"/>
          <w:color w:val="0D0D0D" w:themeColor="text1" w:themeTint="F2"/>
          <w:sz w:val="22"/>
          <w:szCs w:val="22"/>
        </w:rPr>
        <w:t>12  Umowy</w:t>
      </w:r>
      <w:proofErr w:type="gramEnd"/>
      <w:r w:rsidRPr="00B80F69">
        <w:rPr>
          <w:rFonts w:ascii="Arial" w:hAnsi="Arial" w:cs="Arial"/>
          <w:color w:val="0D0D0D" w:themeColor="text1" w:themeTint="F2"/>
          <w:sz w:val="22"/>
          <w:szCs w:val="22"/>
        </w:rPr>
        <w:t>, Wykonawca zastrzega sobie możliwość opóźnienia w wykonywaniu Badań, opóźnienia w wydawaniu wyników Badań lub całkowite zaprzestanie wykonywania Badań. Poprzez niemożliwość wykonania niniejszej Umowy przez Wykonawca, Strony rozumieją przyczyny nie leżące po stronie Wykonawcy:</w:t>
      </w:r>
    </w:p>
    <w:p w14:paraId="16C5D4F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Brak dostępności odczynników lub innych materiałów potrzebnych do wykonania Badań;</w:t>
      </w:r>
    </w:p>
    <w:p w14:paraId="3E88C08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Wyłączenie laboratorium lub punktu pobrań, które będzie wykonywało Badania, w tym zwłaszcza przez uprawnione organy;</w:t>
      </w:r>
    </w:p>
    <w:p w14:paraId="1F4FEED7"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Niedostępność pracowników lub współpracowników Wykonawca, spowodowaną brakami kadrowymi, w tym zwłaszcza z powodu wyłączenia pracowników lub współpracowników przez uprawnione organy (np. z powodu objęcia kwarantanną). </w:t>
      </w:r>
    </w:p>
    <w:p w14:paraId="588A6D1E" w14:textId="22AC1F0C"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zgodnie postanawiają, iż w przypadku zaistnienia jakiejkolwiek z sytuacji opisanych w ust. 1 powyżej, Wykonawca zobowiązuje się poinformować Zleceniodawcę w ciągu </w:t>
      </w:r>
      <w:r w:rsidR="003D265E">
        <w:rPr>
          <w:rFonts w:ascii="Arial" w:hAnsi="Arial" w:cs="Arial"/>
          <w:color w:val="0D0D0D" w:themeColor="text1" w:themeTint="F2"/>
        </w:rPr>
        <w:t>7</w:t>
      </w:r>
      <w:r w:rsidRPr="00B80F69">
        <w:rPr>
          <w:rFonts w:ascii="Arial" w:hAnsi="Arial" w:cs="Arial"/>
          <w:color w:val="0D0D0D" w:themeColor="text1" w:themeTint="F2"/>
        </w:rPr>
        <w:t xml:space="preserve"> </w:t>
      </w:r>
      <w:r w:rsidR="003D265E">
        <w:rPr>
          <w:rFonts w:ascii="Arial" w:hAnsi="Arial" w:cs="Arial"/>
          <w:color w:val="0D0D0D" w:themeColor="text1" w:themeTint="F2"/>
        </w:rPr>
        <w:t>dni roboczych</w:t>
      </w:r>
      <w:r w:rsidRPr="00B80F69">
        <w:rPr>
          <w:rFonts w:ascii="Arial" w:hAnsi="Arial" w:cs="Arial"/>
          <w:color w:val="0D0D0D" w:themeColor="text1" w:themeTint="F2"/>
        </w:rPr>
        <w:t xml:space="preserve"> od wystąpienia przyczyny. W przypadku przekroczenia umownego czasu realizacji </w:t>
      </w:r>
      <w:proofErr w:type="gramStart"/>
      <w:r w:rsidRPr="00B80F69">
        <w:rPr>
          <w:rFonts w:ascii="Arial" w:hAnsi="Arial" w:cs="Arial"/>
          <w:color w:val="0D0D0D" w:themeColor="text1" w:themeTint="F2"/>
        </w:rPr>
        <w:t>badania,</w:t>
      </w:r>
      <w:proofErr w:type="gramEnd"/>
      <w:r w:rsidRPr="00B80F69">
        <w:rPr>
          <w:rFonts w:ascii="Arial" w:hAnsi="Arial" w:cs="Arial"/>
          <w:color w:val="0D0D0D" w:themeColor="text1" w:themeTint="F2"/>
        </w:rPr>
        <w:t xml:space="preserve"> lub w razie konieczności ponownego pobrania materiału z wyżej wymienionych przyczyn badanie wykonywane jest na koszt Wykonawcy. </w:t>
      </w:r>
    </w:p>
    <w:p w14:paraId="51890EE2" w14:textId="5F1E5824"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W przypadku wykrycia przez Wykonawcę błędów w pobraniu </w:t>
      </w:r>
      <w:proofErr w:type="spellStart"/>
      <w:proofErr w:type="gramStart"/>
      <w:r w:rsidRPr="00B80F69">
        <w:rPr>
          <w:rFonts w:ascii="Arial" w:hAnsi="Arial" w:cs="Arial"/>
          <w:color w:val="0D0D0D" w:themeColor="text1" w:themeTint="F2"/>
        </w:rPr>
        <w:t>materiału</w:t>
      </w:r>
      <w:r w:rsidR="0066514A">
        <w:rPr>
          <w:rFonts w:ascii="Arial" w:hAnsi="Arial" w:cs="Arial"/>
          <w:color w:val="0D0D0D" w:themeColor="text1" w:themeTint="F2"/>
        </w:rPr>
        <w:t>.</w:t>
      </w:r>
      <w:r w:rsidRPr="00B80F69">
        <w:rPr>
          <w:rFonts w:ascii="Arial" w:hAnsi="Arial" w:cs="Arial"/>
          <w:color w:val="0D0D0D" w:themeColor="text1" w:themeTint="F2"/>
        </w:rPr>
        <w:t>Wykonawca</w:t>
      </w:r>
      <w:proofErr w:type="spellEnd"/>
      <w:proofErr w:type="gramEnd"/>
      <w:r w:rsidRPr="00B80F69">
        <w:rPr>
          <w:rFonts w:ascii="Arial" w:hAnsi="Arial" w:cs="Arial"/>
          <w:color w:val="0D0D0D" w:themeColor="text1" w:themeTint="F2"/>
        </w:rPr>
        <w:t xml:space="preserve"> zobowiązany jest poinformować Zleceniodawcę o wykryciu błędu w ciągu </w:t>
      </w:r>
      <w:r w:rsidR="003D265E">
        <w:rPr>
          <w:rFonts w:ascii="Arial" w:hAnsi="Arial" w:cs="Arial"/>
          <w:color w:val="0D0D0D" w:themeColor="text1" w:themeTint="F2"/>
        </w:rPr>
        <w:t>7</w:t>
      </w:r>
      <w:r w:rsidRPr="00B80F69">
        <w:rPr>
          <w:rFonts w:ascii="Arial" w:hAnsi="Arial" w:cs="Arial"/>
          <w:color w:val="0D0D0D" w:themeColor="text1" w:themeTint="F2"/>
        </w:rPr>
        <w:t xml:space="preserve"> </w:t>
      </w:r>
      <w:r w:rsidR="003D265E">
        <w:rPr>
          <w:rFonts w:ascii="Arial" w:hAnsi="Arial" w:cs="Arial"/>
          <w:color w:val="0D0D0D" w:themeColor="text1" w:themeTint="F2"/>
        </w:rPr>
        <w:t>dni</w:t>
      </w:r>
      <w:r w:rsidRPr="00B80F69">
        <w:rPr>
          <w:rFonts w:ascii="Arial" w:hAnsi="Arial" w:cs="Arial"/>
          <w:color w:val="0D0D0D" w:themeColor="text1" w:themeTint="F2"/>
        </w:rPr>
        <w:t xml:space="preserve"> od czasu odebrania próbki przez kuriera od Zleceniodawcy. W przypadku niezgłoszenia błędnie pobranego materiału w wyznaczonym czasie Wykonawca wykonuje je ponownie na swój koszt.</w:t>
      </w:r>
    </w:p>
    <w:p w14:paraId="48433A20" w14:textId="3CE092C3" w:rsidR="003836A0" w:rsidRPr="00B80F69" w:rsidRDefault="003836A0"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Pacjent nie otrzymuje zamiast wyniku informacji o źle pobranej próbce, wyniku </w:t>
      </w:r>
      <w:proofErr w:type="spellStart"/>
      <w:r w:rsidRPr="00B80F69">
        <w:rPr>
          <w:rFonts w:ascii="Arial" w:hAnsi="Arial" w:cs="Arial"/>
          <w:color w:val="0D0D0D" w:themeColor="text1" w:themeTint="F2"/>
        </w:rPr>
        <w:t>zabłędowanym</w:t>
      </w:r>
      <w:proofErr w:type="spellEnd"/>
      <w:r w:rsidRPr="00B80F69">
        <w:rPr>
          <w:rFonts w:ascii="Arial" w:hAnsi="Arial" w:cs="Arial"/>
          <w:color w:val="0D0D0D" w:themeColor="text1" w:themeTint="F2"/>
        </w:rPr>
        <w:t>, wyniku nie</w:t>
      </w:r>
      <w:r w:rsidR="00A45EB8">
        <w:rPr>
          <w:rFonts w:ascii="Arial" w:hAnsi="Arial" w:cs="Arial"/>
          <w:color w:val="0D0D0D" w:themeColor="text1" w:themeTint="F2"/>
        </w:rPr>
        <w:t xml:space="preserve"> </w:t>
      </w:r>
      <w:r w:rsidRPr="00B80F69">
        <w:rPr>
          <w:rFonts w:ascii="Arial" w:hAnsi="Arial" w:cs="Arial"/>
          <w:color w:val="0D0D0D" w:themeColor="text1" w:themeTint="F2"/>
        </w:rPr>
        <w:t>diagnostycznym. Takie informacje niezwłocznie trafiają na adres email labo@dolmed.pl</w:t>
      </w:r>
    </w:p>
    <w:p w14:paraId="120CDF07" w14:textId="5152845B"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zagubienia próbki</w:t>
      </w:r>
      <w:r w:rsidR="005B778A" w:rsidRPr="00B80F69">
        <w:rPr>
          <w:rFonts w:ascii="Arial" w:hAnsi="Arial" w:cs="Arial"/>
          <w:color w:val="0D0D0D" w:themeColor="text1" w:themeTint="F2"/>
        </w:rPr>
        <w:t xml:space="preserve"> </w:t>
      </w:r>
      <w:r w:rsidR="00EB2214" w:rsidRPr="00B80F69">
        <w:rPr>
          <w:rFonts w:ascii="Arial" w:hAnsi="Arial" w:cs="Arial"/>
          <w:color w:val="0D0D0D" w:themeColor="text1" w:themeTint="F2"/>
        </w:rPr>
        <w:t>lub jakichkolwiek innych problemów z materiałem</w:t>
      </w:r>
      <w:r w:rsidR="005B778A" w:rsidRPr="00B80F69">
        <w:rPr>
          <w:rFonts w:ascii="Arial" w:hAnsi="Arial" w:cs="Arial"/>
          <w:color w:val="0D0D0D" w:themeColor="text1" w:themeTint="F2"/>
        </w:rPr>
        <w:t>/próbką</w:t>
      </w:r>
      <w:r w:rsidRPr="00B80F69">
        <w:rPr>
          <w:rFonts w:ascii="Arial" w:hAnsi="Arial" w:cs="Arial"/>
          <w:color w:val="0D0D0D" w:themeColor="text1" w:themeTint="F2"/>
        </w:rPr>
        <w:t xml:space="preserve"> Wykonawca niezwłocznie</w:t>
      </w:r>
      <w:r w:rsidR="003E7D69" w:rsidRPr="00B80F69">
        <w:rPr>
          <w:rFonts w:ascii="Arial" w:hAnsi="Arial" w:cs="Arial"/>
          <w:color w:val="0D0D0D" w:themeColor="text1" w:themeTint="F2"/>
        </w:rPr>
        <w:t xml:space="preserve"> (do 1 dnia roboczego)</w:t>
      </w:r>
      <w:r w:rsidRPr="00B80F69">
        <w:rPr>
          <w:rFonts w:ascii="Arial" w:hAnsi="Arial" w:cs="Arial"/>
          <w:color w:val="0D0D0D" w:themeColor="text1" w:themeTint="F2"/>
        </w:rPr>
        <w:t xml:space="preserve"> informuje o zaistniałej sytuacji</w:t>
      </w:r>
      <w:r w:rsidR="00A45EB8">
        <w:rPr>
          <w:rFonts w:ascii="Arial" w:hAnsi="Arial" w:cs="Arial"/>
          <w:color w:val="0D0D0D" w:themeColor="text1" w:themeTint="F2"/>
        </w:rPr>
        <w:t>.</w:t>
      </w:r>
    </w:p>
    <w:p w14:paraId="12D4CABD" w14:textId="28F7650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Informacje z ust. </w:t>
      </w:r>
      <w:r w:rsidR="003836A0" w:rsidRPr="00B80F69">
        <w:rPr>
          <w:rFonts w:ascii="Arial" w:hAnsi="Arial" w:cs="Arial"/>
          <w:color w:val="0D0D0D" w:themeColor="text1" w:themeTint="F2"/>
        </w:rPr>
        <w:t xml:space="preserve">2, </w:t>
      </w:r>
      <w:r w:rsidRPr="00B80F69">
        <w:rPr>
          <w:rFonts w:ascii="Arial" w:hAnsi="Arial" w:cs="Arial"/>
          <w:color w:val="0D0D0D" w:themeColor="text1" w:themeTint="F2"/>
        </w:rPr>
        <w:t>3, 4 i</w:t>
      </w:r>
      <w:r w:rsidR="003836A0" w:rsidRPr="00B80F69">
        <w:rPr>
          <w:rFonts w:ascii="Arial" w:hAnsi="Arial" w:cs="Arial"/>
          <w:color w:val="0D0D0D" w:themeColor="text1" w:themeTint="F2"/>
        </w:rPr>
        <w:t xml:space="preserve"> </w:t>
      </w:r>
      <w:r w:rsidRPr="00B80F69">
        <w:rPr>
          <w:rFonts w:ascii="Arial" w:hAnsi="Arial" w:cs="Arial"/>
          <w:color w:val="0D0D0D" w:themeColor="text1" w:themeTint="F2"/>
        </w:rPr>
        <w:t>5 powinny być przekazane mailowo na adres labo@dolmed.pl</w:t>
      </w:r>
    </w:p>
    <w:p w14:paraId="08727B2C" w14:textId="77777777" w:rsidR="00B137DE" w:rsidRPr="00B80F69" w:rsidRDefault="00B137DE" w:rsidP="00B137DE">
      <w:pPr>
        <w:spacing w:before="240" w:after="0" w:line="276" w:lineRule="auto"/>
        <w:ind w:left="426"/>
        <w:rPr>
          <w:rFonts w:ascii="Arial" w:hAnsi="Arial" w:cs="Arial"/>
          <w:color w:val="0D0D0D" w:themeColor="text1" w:themeTint="F2"/>
        </w:rPr>
      </w:pPr>
    </w:p>
    <w:p w14:paraId="2AEBF78A"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 3</w:t>
      </w:r>
    </w:p>
    <w:p w14:paraId="39843795" w14:textId="7353AC55"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Zastrzeżeniem § 2, w przypadku niewykonania lub nienależytego wykonania Zamawiając</w:t>
      </w:r>
      <w:r w:rsidR="0026509F" w:rsidRPr="00B80F69">
        <w:rPr>
          <w:rFonts w:ascii="Arial" w:hAnsi="Arial" w:cs="Arial"/>
          <w:bCs/>
          <w:color w:val="0D0D0D" w:themeColor="text1" w:themeTint="F2"/>
        </w:rPr>
        <w:t>emu</w:t>
      </w:r>
      <w:r w:rsidRPr="00B80F69">
        <w:rPr>
          <w:rFonts w:ascii="Arial" w:hAnsi="Arial" w:cs="Arial"/>
          <w:bCs/>
          <w:color w:val="0D0D0D" w:themeColor="text1" w:themeTint="F2"/>
        </w:rPr>
        <w:t xml:space="preserve"> </w:t>
      </w:r>
      <w:r w:rsidR="0026509F" w:rsidRPr="00B80F69">
        <w:rPr>
          <w:rFonts w:ascii="Arial" w:hAnsi="Arial" w:cs="Arial"/>
          <w:bCs/>
          <w:color w:val="0D0D0D" w:themeColor="text1" w:themeTint="F2"/>
        </w:rPr>
        <w:t xml:space="preserve">należna jest od Wykonawcy </w:t>
      </w:r>
      <w:r w:rsidRPr="00B80F69">
        <w:rPr>
          <w:rFonts w:ascii="Arial" w:hAnsi="Arial" w:cs="Arial"/>
          <w:bCs/>
          <w:color w:val="0D0D0D" w:themeColor="text1" w:themeTint="F2"/>
        </w:rPr>
        <w:t>kar</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umown</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w wysokości:</w:t>
      </w:r>
    </w:p>
    <w:p w14:paraId="20552FCA" w14:textId="028B1D80"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 </w:t>
      </w:r>
      <w:r w:rsidR="003D265E">
        <w:rPr>
          <w:rFonts w:ascii="Arial" w:hAnsi="Arial" w:cs="Arial"/>
          <w:bCs/>
          <w:color w:val="0D0D0D" w:themeColor="text1" w:themeTint="F2"/>
        </w:rPr>
        <w:t>1</w:t>
      </w:r>
      <w:r w:rsidRPr="00B80F69">
        <w:rPr>
          <w:rFonts w:ascii="Arial" w:hAnsi="Arial" w:cs="Arial"/>
          <w:bCs/>
          <w:color w:val="0D0D0D" w:themeColor="text1" w:themeTint="F2"/>
        </w:rPr>
        <w:t xml:space="preserve">0 zł za każdy </w:t>
      </w:r>
      <w:r w:rsidR="003D265E">
        <w:rPr>
          <w:rFonts w:ascii="Arial" w:hAnsi="Arial" w:cs="Arial"/>
          <w:bCs/>
          <w:color w:val="0D0D0D" w:themeColor="text1" w:themeTint="F2"/>
        </w:rPr>
        <w:t>tydzień</w:t>
      </w:r>
      <w:r w:rsidRPr="00B80F69">
        <w:rPr>
          <w:rFonts w:ascii="Arial" w:hAnsi="Arial" w:cs="Arial"/>
          <w:bCs/>
          <w:color w:val="0D0D0D" w:themeColor="text1" w:themeTint="F2"/>
        </w:rPr>
        <w:t xml:space="preserve"> opóźnienia w terminie dostarczenia wyniku pojedynczego badania,</w:t>
      </w:r>
    </w:p>
    <w:p w14:paraId="7F1717FE" w14:textId="06265DA3"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 zł w przypadku braku terminowego odbioru pobranego materiału, a jeżeli w wyniku opóźnienia materiał przestał być zdatny do badania dodatkowo 100% wartości tego badania</w:t>
      </w:r>
      <w:r w:rsidR="00AA1AD9" w:rsidRPr="00B80F69">
        <w:rPr>
          <w:rFonts w:ascii="Arial" w:hAnsi="Arial" w:cs="Arial"/>
          <w:bCs/>
          <w:color w:val="0D0D0D" w:themeColor="text1" w:themeTint="F2"/>
        </w:rPr>
        <w:t>,</w:t>
      </w:r>
    </w:p>
    <w:p w14:paraId="340073A5" w14:textId="2DF75FE3"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lastRenderedPageBreak/>
        <w:t xml:space="preserve">- 10 zł za każdy </w:t>
      </w:r>
      <w:r w:rsidR="003D265E">
        <w:rPr>
          <w:rFonts w:ascii="Arial" w:hAnsi="Arial" w:cs="Arial"/>
          <w:bCs/>
          <w:color w:val="0D0D0D" w:themeColor="text1" w:themeTint="F2"/>
        </w:rPr>
        <w:t>tydzień</w:t>
      </w:r>
      <w:r w:rsidRPr="00B80F69">
        <w:rPr>
          <w:rFonts w:ascii="Arial" w:hAnsi="Arial" w:cs="Arial"/>
          <w:bCs/>
          <w:color w:val="0D0D0D" w:themeColor="text1" w:themeTint="F2"/>
        </w:rPr>
        <w:t xml:space="preserve"> opóźnienia w dostarczeniu próbówek i materiałów dodatkowych, a także kodów do oklejania próbówek</w:t>
      </w:r>
      <w:r w:rsidR="00AA1AD9" w:rsidRPr="00B80F69">
        <w:rPr>
          <w:rFonts w:ascii="Arial" w:hAnsi="Arial" w:cs="Arial"/>
          <w:bCs/>
          <w:color w:val="0D0D0D" w:themeColor="text1" w:themeTint="F2"/>
        </w:rPr>
        <w:t>,</w:t>
      </w:r>
    </w:p>
    <w:p w14:paraId="4AAE4519" w14:textId="100FD85C" w:rsidR="003836A0" w:rsidRPr="003D265E" w:rsidRDefault="00B137DE" w:rsidP="003D265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 </w:t>
      </w:r>
      <w:r w:rsidR="003D265E">
        <w:rPr>
          <w:rFonts w:ascii="Arial" w:hAnsi="Arial" w:cs="Arial"/>
          <w:bCs/>
          <w:color w:val="0D0D0D" w:themeColor="text1" w:themeTint="F2"/>
        </w:rPr>
        <w:t>1</w:t>
      </w:r>
      <w:r w:rsidR="00681C19">
        <w:rPr>
          <w:rFonts w:ascii="Arial" w:hAnsi="Arial" w:cs="Arial"/>
          <w:bCs/>
          <w:color w:val="0D0D0D" w:themeColor="text1" w:themeTint="F2"/>
        </w:rPr>
        <w:t>2</w:t>
      </w:r>
      <w:r w:rsidR="003D265E">
        <w:rPr>
          <w:rFonts w:ascii="Arial" w:hAnsi="Arial" w:cs="Arial"/>
          <w:bCs/>
          <w:color w:val="0D0D0D" w:themeColor="text1" w:themeTint="F2"/>
        </w:rPr>
        <w:t>0</w:t>
      </w:r>
      <w:r w:rsidRPr="00B80F69">
        <w:rPr>
          <w:rFonts w:ascii="Arial" w:hAnsi="Arial" w:cs="Arial"/>
          <w:bCs/>
          <w:color w:val="0D0D0D" w:themeColor="text1" w:themeTint="F2"/>
        </w:rPr>
        <w:t xml:space="preserve"> zł za każdą zagubioną próbkę</w:t>
      </w:r>
      <w:r w:rsidR="00AA1AD9" w:rsidRPr="00B80F69">
        <w:rPr>
          <w:rFonts w:ascii="Arial" w:hAnsi="Arial" w:cs="Arial"/>
          <w:bCs/>
          <w:color w:val="0D0D0D" w:themeColor="text1" w:themeTint="F2"/>
        </w:rPr>
        <w:t xml:space="preserve"> lub zniszczoną próbkę (dotyczy to także sytuacji niewłaściwego postępowania z próbkami w </w:t>
      </w:r>
      <w:r w:rsidR="008C79CC" w:rsidRPr="00B80F69">
        <w:rPr>
          <w:rFonts w:ascii="Arial" w:hAnsi="Arial" w:cs="Arial"/>
          <w:bCs/>
          <w:color w:val="0D0D0D" w:themeColor="text1" w:themeTint="F2"/>
        </w:rPr>
        <w:t xml:space="preserve">wyniku, </w:t>
      </w:r>
      <w:r w:rsidR="00AA1AD9" w:rsidRPr="00B80F69">
        <w:rPr>
          <w:rFonts w:ascii="Arial" w:hAnsi="Arial" w:cs="Arial"/>
          <w:bCs/>
          <w:color w:val="0D0D0D" w:themeColor="text1" w:themeTint="F2"/>
        </w:rPr>
        <w:t>którego próbka przestała być zdatna do badania).</w:t>
      </w:r>
    </w:p>
    <w:p w14:paraId="3AB25ECF" w14:textId="0DFBAA9E" w:rsidR="0026509F" w:rsidRPr="00B80F69" w:rsidRDefault="0026509F"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Kary umowne stają się wymagalne z chwilą spełnienia przesłanki ich naliczenia i mogą być potrącone z wierzytelności Wykonawcy przysługującej mu od Zleceniodawcy. </w:t>
      </w:r>
    </w:p>
    <w:p w14:paraId="7F8317BE" w14:textId="1D1B4853"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Naliczenie kar umownych nie wyłącza możliwości dochodzenia przez Zleceniodawcę kar umownych, jeżeli wysokość poniesionej szkody przekracza wartość naliczonych kar umownych.</w:t>
      </w:r>
    </w:p>
    <w:p w14:paraId="09EEAC08" w14:textId="602E5519" w:rsidR="00AA1AD9" w:rsidRPr="00B80F69" w:rsidRDefault="00AA1AD9"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Terminy wykonywania badań podane są w dniach kalendarzowych. Czas na wykonanie badania liczony jest od pierwszego dnia po </w:t>
      </w:r>
      <w:proofErr w:type="gramStart"/>
      <w:r w:rsidRPr="00B80F69">
        <w:rPr>
          <w:rFonts w:ascii="Arial" w:hAnsi="Arial" w:cs="Arial"/>
          <w:bCs/>
          <w:color w:val="0D0D0D" w:themeColor="text1" w:themeTint="F2"/>
        </w:rPr>
        <w:t>dniu</w:t>
      </w:r>
      <w:proofErr w:type="gramEnd"/>
      <w:r w:rsidRPr="00B80F69">
        <w:rPr>
          <w:rFonts w:ascii="Arial" w:hAnsi="Arial" w:cs="Arial"/>
          <w:bCs/>
          <w:color w:val="0D0D0D" w:themeColor="text1" w:themeTint="F2"/>
        </w:rPr>
        <w:t xml:space="preserve"> w którym kurier odebrał próbkę. </w:t>
      </w:r>
    </w:p>
    <w:p w14:paraId="6332CB15" w14:textId="77777777" w:rsidR="00B137DE" w:rsidRPr="00B80F69" w:rsidRDefault="00B137DE" w:rsidP="00B137DE">
      <w:pPr>
        <w:spacing w:before="240" w:after="0" w:line="276" w:lineRule="auto"/>
        <w:ind w:left="4248"/>
        <w:rPr>
          <w:rFonts w:ascii="Arial" w:hAnsi="Arial" w:cs="Arial"/>
          <w:b/>
          <w:color w:val="0D0D0D" w:themeColor="text1" w:themeTint="F2"/>
        </w:rPr>
      </w:pPr>
    </w:p>
    <w:p w14:paraId="2EA5D699"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w:t>
      </w:r>
      <w:bookmarkStart w:id="1" w:name="_Hlk44991316"/>
      <w:r w:rsidRPr="00B80F69">
        <w:rPr>
          <w:rFonts w:ascii="Arial" w:hAnsi="Arial" w:cs="Arial"/>
          <w:b/>
          <w:color w:val="0D0D0D" w:themeColor="text1" w:themeTint="F2"/>
        </w:rPr>
        <w:t>4</w:t>
      </w:r>
    </w:p>
    <w:p w14:paraId="2B2669A0" w14:textId="77777777" w:rsidR="00B137DE" w:rsidRPr="00B80F69" w:rsidRDefault="00B137DE" w:rsidP="00B137DE">
      <w:pPr>
        <w:spacing w:before="240" w:after="0" w:line="276" w:lineRule="auto"/>
        <w:ind w:left="4248"/>
        <w:rPr>
          <w:rFonts w:ascii="Arial" w:hAnsi="Arial" w:cs="Arial"/>
          <w:b/>
          <w:color w:val="0D0D0D" w:themeColor="text1" w:themeTint="F2"/>
        </w:rPr>
      </w:pPr>
    </w:p>
    <w:bookmarkEnd w:id="1"/>
    <w:p w14:paraId="7BAEE1E2"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związku z wykonywaniem przez Strony ich obowiązków wynikających z Umowy dochodzi do udostępnienia danych osobowych pacjentów Zleceniodawcy do Wykonawcy (dalej: „Pacjenci”).</w:t>
      </w:r>
    </w:p>
    <w:p w14:paraId="7F1C953B"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0695FBA3"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Podstawą przetwarzania danych osobowych Pacjentów przez Laboratorium jest </w:t>
      </w:r>
      <w:r w:rsidRPr="00B80F69">
        <w:rPr>
          <w:rFonts w:ascii="Arial" w:hAnsi="Arial" w:cs="Arial"/>
          <w:color w:val="0D0D0D" w:themeColor="text1" w:themeTint="F2"/>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2E351C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Zakres udostępnionych danych osobowych obejmuje: imię, nazwisko, numer PESEL, datę urodzenia, płeć, miejsce zamieszkania oraz niezbędne istotne dane kliniczne.</w:t>
      </w:r>
    </w:p>
    <w:p w14:paraId="25C5875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5E660C9"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121BD7BD"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51302388"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lastRenderedPageBreak/>
        <w:t xml:space="preserve">W przypadku sporów, roszczeń, skarg związanych z przetwarzaniem danych Pacjentów </w:t>
      </w:r>
      <w:r w:rsidRPr="00B80F69">
        <w:rPr>
          <w:rFonts w:ascii="Arial" w:hAnsi="Arial" w:cs="Arial"/>
          <w:color w:val="0D0D0D" w:themeColor="text1" w:themeTint="F2"/>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3ED00940"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4DFFA4DB" w14:textId="77777777" w:rsidR="00B137DE" w:rsidRPr="00B80F69" w:rsidRDefault="00B137DE" w:rsidP="00B137DE">
      <w:pPr>
        <w:pStyle w:val="Tekstpodstawowy"/>
        <w:numPr>
          <w:ilvl w:val="0"/>
          <w:numId w:val="3"/>
        </w:numPr>
        <w:spacing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ustalają, że punktem kontaktowym pomiędzy Stronami w zakresie ochrony danych osobowych jest Inspektor Ochrony Danych dostępny pod adresem: </w:t>
      </w:r>
    </w:p>
    <w:p w14:paraId="63643FC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Dla </w:t>
      </w:r>
      <w:proofErr w:type="gramStart"/>
      <w:r w:rsidRPr="00B80F69">
        <w:rPr>
          <w:rFonts w:ascii="Arial" w:hAnsi="Arial" w:cs="Arial"/>
          <w:color w:val="0D0D0D" w:themeColor="text1" w:themeTint="F2"/>
          <w:sz w:val="22"/>
          <w:szCs w:val="22"/>
        </w:rPr>
        <w:t>Zleceniodawcy :</w:t>
      </w:r>
      <w:proofErr w:type="gramEnd"/>
      <w:r w:rsidRPr="00B80F69">
        <w:rPr>
          <w:rFonts w:ascii="Arial" w:hAnsi="Arial" w:cs="Arial"/>
          <w:color w:val="0D0D0D" w:themeColor="text1" w:themeTint="F2"/>
          <w:sz w:val="22"/>
          <w:szCs w:val="22"/>
        </w:rPr>
        <w:t xml:space="preserve"> inspektor@dolmed.pl</w:t>
      </w:r>
    </w:p>
    <w:p w14:paraId="17EF5D1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wykonawcy…………….</w:t>
      </w:r>
    </w:p>
    <w:p w14:paraId="54D2B36A" w14:textId="77777777" w:rsidR="00B137DE" w:rsidRPr="00B80F69" w:rsidRDefault="00B137DE" w:rsidP="00B137DE">
      <w:pPr>
        <w:pStyle w:val="Tekstpodstawowy"/>
        <w:spacing w:line="276" w:lineRule="auto"/>
        <w:ind w:left="426" w:hanging="426"/>
        <w:rPr>
          <w:rFonts w:ascii="Arial" w:hAnsi="Arial" w:cs="Arial"/>
          <w:color w:val="0D0D0D" w:themeColor="text1" w:themeTint="F2"/>
          <w:sz w:val="22"/>
          <w:szCs w:val="22"/>
        </w:rPr>
      </w:pPr>
    </w:p>
    <w:p w14:paraId="3239B99B" w14:textId="77777777" w:rsidR="00B137DE" w:rsidRPr="00B80F69" w:rsidRDefault="00B137DE" w:rsidP="00B137DE">
      <w:pPr>
        <w:spacing w:after="0" w:line="276" w:lineRule="auto"/>
        <w:jc w:val="center"/>
        <w:rPr>
          <w:rFonts w:ascii="Arial" w:hAnsi="Arial" w:cs="Arial"/>
          <w:b/>
          <w:color w:val="0D0D0D" w:themeColor="text1" w:themeTint="F2"/>
        </w:rPr>
      </w:pPr>
      <w:r w:rsidRPr="00B80F69">
        <w:rPr>
          <w:rFonts w:ascii="Arial" w:hAnsi="Arial" w:cs="Arial"/>
          <w:b/>
          <w:color w:val="0D0D0D" w:themeColor="text1" w:themeTint="F2"/>
        </w:rPr>
        <w:t>§ 5</w:t>
      </w:r>
    </w:p>
    <w:p w14:paraId="6B924FD0" w14:textId="77777777" w:rsidR="00B137DE" w:rsidRPr="00B80F69" w:rsidRDefault="00B137DE" w:rsidP="00B137DE">
      <w:pPr>
        <w:pStyle w:val="Tekstpodstawowy"/>
        <w:numPr>
          <w:ilvl w:val="0"/>
          <w:numId w:val="1"/>
        </w:numPr>
        <w:tabs>
          <w:tab w:val="clear" w:pos="720"/>
          <w:tab w:val="num" w:pos="426"/>
        </w:tabs>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B80F69">
        <w:rPr>
          <w:rFonts w:ascii="Arial" w:hAnsi="Arial" w:cs="Arial"/>
          <w:b/>
          <w:color w:val="0D0D0D" w:themeColor="text1" w:themeTint="F2"/>
          <w:sz w:val="22"/>
          <w:szCs w:val="22"/>
        </w:rPr>
        <w:t xml:space="preserve">załączniku nr 1 </w:t>
      </w:r>
      <w:r w:rsidRPr="00B80F69">
        <w:rPr>
          <w:rFonts w:ascii="Arial" w:hAnsi="Arial" w:cs="Arial"/>
          <w:color w:val="0D0D0D" w:themeColor="text1" w:themeTint="F2"/>
          <w:sz w:val="22"/>
          <w:szCs w:val="22"/>
        </w:rPr>
        <w:t>są cenami brutto.</w:t>
      </w:r>
    </w:p>
    <w:p w14:paraId="670CDCF7"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7385DA0D"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w:t>
      </w:r>
      <w:proofErr w:type="gramStart"/>
      <w:r w:rsidRPr="00B80F69">
        <w:rPr>
          <w:rFonts w:ascii="Arial" w:hAnsi="Arial" w:cs="Arial"/>
          <w:color w:val="0D0D0D" w:themeColor="text1" w:themeTint="F2"/>
          <w:sz w:val="22"/>
          <w:szCs w:val="22"/>
        </w:rPr>
        <w:t>przypadku</w:t>
      </w:r>
      <w:proofErr w:type="gramEnd"/>
      <w:r w:rsidRPr="00B80F69">
        <w:rPr>
          <w:rFonts w:ascii="Arial" w:hAnsi="Arial" w:cs="Arial"/>
          <w:color w:val="0D0D0D" w:themeColor="text1" w:themeTint="F2"/>
          <w:sz w:val="22"/>
          <w:szCs w:val="22"/>
        </w:rPr>
        <w:t xml:space="preserve"> o którym mowa w ust. 2 Wykonawca wnioskując o zmianę cen, musi udokumentować wzrost wskazanych wyżej czynników i ich konkretny wpływ na zmianę oferowanych cen. </w:t>
      </w:r>
    </w:p>
    <w:p w14:paraId="1DBF7740" w14:textId="05809757" w:rsidR="005D1E84" w:rsidRPr="00B80F69" w:rsidRDefault="005D1E84"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Zleceniodawca zobowiązuję się do płacenia tylko za prawidłowo wystawione faktury.</w:t>
      </w:r>
    </w:p>
    <w:p w14:paraId="710B1B42"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52219A9A"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6</w:t>
      </w:r>
    </w:p>
    <w:p w14:paraId="6E34E7E0" w14:textId="77777777" w:rsidR="00B137DE" w:rsidRPr="00B80F69" w:rsidRDefault="00B137DE" w:rsidP="00B137DE">
      <w:pPr>
        <w:spacing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ustalają następujące warunki płatności: </w:t>
      </w:r>
    </w:p>
    <w:p w14:paraId="7EB065B8" w14:textId="77777777" w:rsidR="00B137DE" w:rsidRPr="00B80F69" w:rsidRDefault="00B137DE" w:rsidP="00B137DE">
      <w:pPr>
        <w:spacing w:line="276" w:lineRule="auto"/>
        <w:ind w:left="709" w:hanging="283"/>
        <w:rPr>
          <w:rFonts w:ascii="Arial" w:hAnsi="Arial" w:cs="Arial"/>
          <w:color w:val="0D0D0D" w:themeColor="text1" w:themeTint="F2"/>
        </w:rPr>
      </w:pPr>
      <w:r w:rsidRPr="00B80F69">
        <w:rPr>
          <w:rFonts w:ascii="Arial" w:hAnsi="Arial" w:cs="Arial"/>
          <w:color w:val="0D0D0D" w:themeColor="text1" w:themeTint="F2"/>
        </w:rPr>
        <w:t xml:space="preserve">1) Wykonawca sporządza faktury VAT za okres jednego miesiąca, do 7 dnia następnego miesiąca za miesiąc poprzedni, na podstawie wykazu wykonanych </w:t>
      </w:r>
      <w:proofErr w:type="gramStart"/>
      <w:r w:rsidRPr="00B80F69">
        <w:rPr>
          <w:rFonts w:ascii="Arial" w:hAnsi="Arial" w:cs="Arial"/>
          <w:color w:val="0D0D0D" w:themeColor="text1" w:themeTint="F2"/>
        </w:rPr>
        <w:t>Badań..</w:t>
      </w:r>
      <w:proofErr w:type="gramEnd"/>
    </w:p>
    <w:p w14:paraId="503B5308" w14:textId="77777777" w:rsidR="00B137DE" w:rsidRPr="00B80F69" w:rsidRDefault="00B137DE" w:rsidP="00B137DE">
      <w:pPr>
        <w:spacing w:before="240" w:after="0" w:line="276" w:lineRule="auto"/>
        <w:ind w:left="709" w:hanging="349"/>
        <w:rPr>
          <w:rFonts w:ascii="Arial" w:hAnsi="Arial" w:cs="Arial"/>
          <w:color w:val="0D0D0D" w:themeColor="text1" w:themeTint="F2"/>
        </w:rPr>
      </w:pPr>
      <w:r w:rsidRPr="00B80F69">
        <w:rPr>
          <w:rFonts w:ascii="Arial" w:hAnsi="Arial" w:cs="Arial"/>
          <w:color w:val="0D0D0D" w:themeColor="text1" w:themeTint="F2"/>
        </w:rPr>
        <w:t>2) Zleceniodawca zobowiązuje się do zapłaty za wykonane Badania, przelewem, na rachunek bankowy Wykonawcy wskazany na fakturze VAT, w terminie 30 dni od daty otrzymania przez Zamawiającego faktury VAT prawidłowo wystawionej przez Wykonawcę.</w:t>
      </w:r>
    </w:p>
    <w:p w14:paraId="0EED383F" w14:textId="77777777" w:rsidR="00B137DE" w:rsidRPr="00B80F69" w:rsidRDefault="00B137DE" w:rsidP="00B137DE">
      <w:pPr>
        <w:spacing w:before="240" w:after="0" w:line="276" w:lineRule="auto"/>
        <w:ind w:left="709" w:hanging="425"/>
        <w:rPr>
          <w:rFonts w:ascii="Arial" w:hAnsi="Arial" w:cs="Arial"/>
          <w:color w:val="0D0D0D" w:themeColor="text1" w:themeTint="F2"/>
        </w:rPr>
      </w:pPr>
      <w:r w:rsidRPr="00B80F69">
        <w:rPr>
          <w:rFonts w:ascii="Arial" w:hAnsi="Arial" w:cs="Arial"/>
          <w:color w:val="0D0D0D" w:themeColor="text1" w:themeTint="F2"/>
        </w:rPr>
        <w:lastRenderedPageBreak/>
        <w:t xml:space="preserve"> 3) Zleceniodawca oświadcza, że zlecane Badania będą wykonywane w celu zapewnienia pacjentom Zleceniodawcy opieki medycznej w zakresie profilaktyki zdrowia, zachowania zdrowia, ratowania zdrowia, przywracania i poprawy zdrowia.</w:t>
      </w:r>
    </w:p>
    <w:p w14:paraId="3D93704D"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ab/>
      </w:r>
    </w:p>
    <w:p w14:paraId="5C480247"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7</w:t>
      </w:r>
    </w:p>
    <w:p w14:paraId="518C427F"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1.Strony wyznaczają następujących koordynatorów do współpracy przy realizacji Umowy:</w:t>
      </w:r>
    </w:p>
    <w:p w14:paraId="0CDFE0C6"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ze strony Wykonawcy:</w:t>
      </w:r>
    </w:p>
    <w:p w14:paraId="03BECF38"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a)</w:t>
      </w:r>
      <w:r w:rsidRPr="00B80F69">
        <w:rPr>
          <w:rFonts w:ascii="Arial" w:hAnsi="Arial" w:cs="Arial"/>
          <w:color w:val="0D0D0D" w:themeColor="text1" w:themeTint="F2"/>
        </w:rPr>
        <w:tab/>
        <w:t>……………………………</w:t>
      </w:r>
      <w:proofErr w:type="gramStart"/>
      <w:r w:rsidRPr="00B80F69">
        <w:rPr>
          <w:rFonts w:ascii="Arial" w:hAnsi="Arial" w:cs="Arial"/>
          <w:color w:val="0D0D0D" w:themeColor="text1" w:themeTint="F2"/>
        </w:rPr>
        <w:t>…,tel.</w:t>
      </w:r>
      <w:proofErr w:type="gramEnd"/>
      <w:r w:rsidRPr="00B80F69">
        <w:rPr>
          <w:rFonts w:ascii="Arial" w:hAnsi="Arial" w:cs="Arial"/>
          <w:color w:val="0D0D0D" w:themeColor="text1" w:themeTint="F2"/>
        </w:rPr>
        <w:t xml:space="preserve"> ……………., e-mail: …………………………,</w:t>
      </w:r>
    </w:p>
    <w:p w14:paraId="4A204F2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tel. ……………., e-mail: …………………………,</w:t>
      </w:r>
    </w:p>
    <w:p w14:paraId="5489E4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2)</w:t>
      </w:r>
      <w:r w:rsidRPr="00B80F69">
        <w:rPr>
          <w:rFonts w:ascii="Arial" w:hAnsi="Arial" w:cs="Arial"/>
          <w:color w:val="0D0D0D" w:themeColor="text1" w:themeTint="F2"/>
          <w:lang w:val="en-US"/>
        </w:rPr>
        <w:tab/>
        <w:t xml:space="preserve">ze </w:t>
      </w:r>
      <w:proofErr w:type="spellStart"/>
      <w:r w:rsidRPr="00B80F69">
        <w:rPr>
          <w:rFonts w:ascii="Arial" w:hAnsi="Arial" w:cs="Arial"/>
          <w:color w:val="0D0D0D" w:themeColor="text1" w:themeTint="F2"/>
          <w:lang w:val="en-US"/>
        </w:rPr>
        <w:t>strony</w:t>
      </w:r>
      <w:proofErr w:type="spellEnd"/>
      <w:r w:rsidRPr="00B80F69">
        <w:rPr>
          <w:rFonts w:ascii="Arial" w:hAnsi="Arial" w:cs="Arial"/>
          <w:color w:val="0D0D0D" w:themeColor="text1" w:themeTint="F2"/>
          <w:lang w:val="en-US"/>
        </w:rPr>
        <w:t xml:space="preserve"> </w:t>
      </w:r>
      <w:proofErr w:type="spellStart"/>
      <w:r w:rsidRPr="00B80F69">
        <w:rPr>
          <w:rFonts w:ascii="Arial" w:hAnsi="Arial" w:cs="Arial"/>
          <w:color w:val="0D0D0D" w:themeColor="text1" w:themeTint="F2"/>
          <w:lang w:val="en-US"/>
        </w:rPr>
        <w:t>Zleceniodawcy</w:t>
      </w:r>
      <w:proofErr w:type="spellEnd"/>
      <w:r w:rsidRPr="00B80F69">
        <w:rPr>
          <w:rFonts w:ascii="Arial" w:hAnsi="Arial" w:cs="Arial"/>
          <w:color w:val="0D0D0D" w:themeColor="text1" w:themeTint="F2"/>
          <w:lang w:val="en-US"/>
        </w:rPr>
        <w:t>:</w:t>
      </w:r>
    </w:p>
    <w:p w14:paraId="490E536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a)</w:t>
      </w:r>
      <w:r w:rsidRPr="00B80F69">
        <w:rPr>
          <w:rFonts w:ascii="Arial" w:hAnsi="Arial" w:cs="Arial"/>
          <w:color w:val="0D0D0D" w:themeColor="text1" w:themeTint="F2"/>
          <w:lang w:val="en-US"/>
        </w:rPr>
        <w:tab/>
        <w:t xml:space="preserve">Agnieszka Ryznar, Aneta Kusman tel. 71 11 77 780 </w:t>
      </w:r>
    </w:p>
    <w:p w14:paraId="45A2ED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xml:space="preserve">Patryk </w:t>
      </w:r>
      <w:proofErr w:type="spellStart"/>
      <w:proofErr w:type="gramStart"/>
      <w:r w:rsidRPr="00B80F69">
        <w:rPr>
          <w:rFonts w:ascii="Arial" w:hAnsi="Arial" w:cs="Arial"/>
          <w:color w:val="0D0D0D" w:themeColor="text1" w:themeTint="F2"/>
          <w:lang w:val="en-US"/>
        </w:rPr>
        <w:t>Jurga</w:t>
      </w:r>
      <w:proofErr w:type="spellEnd"/>
      <w:r w:rsidRPr="00B80F69">
        <w:rPr>
          <w:rFonts w:ascii="Arial" w:hAnsi="Arial" w:cs="Arial"/>
          <w:color w:val="0D0D0D" w:themeColor="text1" w:themeTint="F2"/>
          <w:lang w:val="en-US"/>
        </w:rPr>
        <w:t xml:space="preserve">  tel.</w:t>
      </w:r>
      <w:proofErr w:type="gramEnd"/>
      <w:r w:rsidRPr="00B80F69">
        <w:rPr>
          <w:rFonts w:ascii="Arial" w:hAnsi="Arial" w:cs="Arial"/>
          <w:color w:val="0D0D0D" w:themeColor="text1" w:themeTint="F2"/>
          <w:lang w:val="en-US"/>
        </w:rPr>
        <w:t xml:space="preserve"> 782 830 012 e-mail: patryk.jurga@dolmed.pl</w:t>
      </w:r>
    </w:p>
    <w:p w14:paraId="167CAD8C"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2.</w:t>
      </w:r>
      <w:r w:rsidRPr="00B80F69">
        <w:rPr>
          <w:rFonts w:ascii="Arial" w:hAnsi="Arial" w:cs="Arial"/>
          <w:color w:val="0D0D0D" w:themeColor="text1" w:themeTint="F2"/>
        </w:rPr>
        <w:tab/>
        <w:t>Ewentualna zmiana osób lub danych, o których mowa w ust. 1 powyżej nie stanowi zmiany Umowy i dla swej skuteczności będzie wymagała jednostronnego pisemnego oświadczenia Zleceniodawcy lub Wykonawcy skierowanego odpowiednio do drugiej Strony.</w:t>
      </w:r>
    </w:p>
    <w:p w14:paraId="3F927FB6" w14:textId="427B68E8" w:rsidR="00B137DE" w:rsidRPr="004926C2" w:rsidRDefault="00B137DE" w:rsidP="004926C2">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8</w:t>
      </w:r>
    </w:p>
    <w:p w14:paraId="723A4C2B" w14:textId="721FD4B5" w:rsidR="00B137DE" w:rsidRPr="00B80F69" w:rsidRDefault="004926C2" w:rsidP="00B137DE">
      <w:pPr>
        <w:tabs>
          <w:tab w:val="left" w:pos="426"/>
        </w:tabs>
        <w:spacing w:after="0" w:line="276" w:lineRule="auto"/>
        <w:ind w:left="426" w:hanging="426"/>
        <w:rPr>
          <w:rFonts w:ascii="Arial" w:hAnsi="Arial" w:cs="Arial"/>
          <w:color w:val="0D0D0D" w:themeColor="text1" w:themeTint="F2"/>
        </w:rPr>
      </w:pPr>
      <w:r>
        <w:rPr>
          <w:rFonts w:ascii="Arial" w:hAnsi="Arial" w:cs="Arial"/>
          <w:color w:val="0D0D0D" w:themeColor="text1" w:themeTint="F2"/>
        </w:rPr>
        <w:t>1</w:t>
      </w:r>
      <w:r w:rsidR="00B137DE" w:rsidRPr="00B80F69">
        <w:rPr>
          <w:rFonts w:ascii="Arial" w:hAnsi="Arial" w:cs="Arial"/>
          <w:color w:val="0D0D0D" w:themeColor="text1" w:themeTint="F2"/>
        </w:rPr>
        <w:t xml:space="preserve">. </w:t>
      </w:r>
      <w:r w:rsidR="00B137DE" w:rsidRPr="00B80F69">
        <w:rPr>
          <w:rFonts w:ascii="Arial" w:hAnsi="Arial" w:cs="Arial"/>
          <w:color w:val="0D0D0D" w:themeColor="text1" w:themeTint="F2"/>
        </w:rPr>
        <w:tab/>
        <w:t>Umowa może być rozwiązana przez każdą ze Stron za jednomiesięcznym okresem wypowiedzenia.</w:t>
      </w:r>
    </w:p>
    <w:p w14:paraId="418912C5" w14:textId="42ADEEA2" w:rsidR="00B137DE" w:rsidRPr="00B80F69" w:rsidRDefault="004926C2" w:rsidP="00B137DE">
      <w:pPr>
        <w:spacing w:after="0" w:line="276" w:lineRule="auto"/>
        <w:ind w:left="426" w:hanging="426"/>
        <w:rPr>
          <w:rFonts w:ascii="Arial" w:hAnsi="Arial" w:cs="Arial"/>
          <w:color w:val="0D0D0D" w:themeColor="text1" w:themeTint="F2"/>
        </w:rPr>
      </w:pPr>
      <w:r>
        <w:rPr>
          <w:rFonts w:ascii="Arial" w:hAnsi="Arial" w:cs="Arial"/>
          <w:color w:val="0D0D0D" w:themeColor="text1" w:themeTint="F2"/>
        </w:rPr>
        <w:t>2.</w:t>
      </w:r>
      <w:r w:rsidR="00B137DE" w:rsidRPr="00B80F69">
        <w:rPr>
          <w:rFonts w:ascii="Arial" w:hAnsi="Arial" w:cs="Arial"/>
          <w:color w:val="0D0D0D" w:themeColor="text1" w:themeTint="F2"/>
        </w:rPr>
        <w:tab/>
        <w:t>Wykonawca ma prawo rozwiązać niniejszą Umowę ze skutkiem natychmiastowym,</w:t>
      </w:r>
      <w:r w:rsidR="00B137DE" w:rsidRPr="00B80F69">
        <w:rPr>
          <w:rFonts w:ascii="Arial" w:hAnsi="Arial" w:cs="Arial"/>
          <w:color w:val="0D0D0D" w:themeColor="text1" w:themeTint="F2"/>
        </w:rPr>
        <w:br/>
        <w:t>w przypadku zwłoki Zleceniodawcy w płatności którejkolwiek z faktur VAT przekraczającego 30 dni.</w:t>
      </w:r>
    </w:p>
    <w:p w14:paraId="42A1E0DD" w14:textId="77777777" w:rsidR="00B137DE" w:rsidRPr="00B80F69" w:rsidRDefault="00B137DE" w:rsidP="00B137DE">
      <w:pPr>
        <w:spacing w:after="0" w:line="276" w:lineRule="auto"/>
        <w:ind w:left="426" w:hanging="426"/>
        <w:rPr>
          <w:rFonts w:ascii="Arial" w:hAnsi="Arial" w:cs="Arial"/>
          <w:color w:val="0D0D0D" w:themeColor="text1" w:themeTint="F2"/>
        </w:rPr>
      </w:pPr>
    </w:p>
    <w:p w14:paraId="573C5B3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p>
    <w:p w14:paraId="41836FFF"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9</w:t>
      </w:r>
    </w:p>
    <w:p w14:paraId="6A6C5384"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 sprawach nieuregulowanych niniejszą Umową mają zastosowanie przepisy Kodeksu Cywilnego.</w:t>
      </w:r>
    </w:p>
    <w:p w14:paraId="58CCCC8A" w14:textId="77777777" w:rsidR="00B137DE" w:rsidRPr="00B80F69" w:rsidRDefault="00B137DE" w:rsidP="00B137DE">
      <w:pPr>
        <w:spacing w:line="276" w:lineRule="auto"/>
        <w:rPr>
          <w:rFonts w:ascii="Arial" w:hAnsi="Arial" w:cs="Arial"/>
          <w:color w:val="0D0D0D" w:themeColor="text1" w:themeTint="F2"/>
        </w:rPr>
      </w:pPr>
    </w:p>
    <w:p w14:paraId="43CF9EF4"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10</w:t>
      </w:r>
    </w:p>
    <w:p w14:paraId="0F11C1CC"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Ewentualne spory wynikające z niniejszej Umowy lub mogące powstać na tle realizacji niniejszej Umowy, będą rozstrzygane przez sąd powszechny właściwym miejscowo według siedziby Zleceniodawcy.</w:t>
      </w:r>
    </w:p>
    <w:p w14:paraId="374469B4" w14:textId="77777777" w:rsidR="00B137DE" w:rsidRPr="00B80F69" w:rsidRDefault="00B137DE" w:rsidP="00B137DE">
      <w:pPr>
        <w:pStyle w:val="Tekstpodstawowy"/>
        <w:spacing w:line="276" w:lineRule="auto"/>
        <w:jc w:val="both"/>
        <w:rPr>
          <w:rFonts w:ascii="Arial" w:hAnsi="Arial" w:cs="Arial"/>
          <w:b/>
          <w:color w:val="0D0D0D" w:themeColor="text1" w:themeTint="F2"/>
          <w:sz w:val="22"/>
          <w:szCs w:val="22"/>
        </w:rPr>
      </w:pPr>
    </w:p>
    <w:p w14:paraId="5697F9E1"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11</w:t>
      </w:r>
    </w:p>
    <w:p w14:paraId="1F59FE43"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Wszelkie zmiany niniejszej Umowy wymagają formy pisemnej pod rygorem nieważności, chyba że w Umowie wyraźnie zastrzeżono inaczej.</w:t>
      </w:r>
    </w:p>
    <w:p w14:paraId="5A7C1BCB"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66431136"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35F835FC"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12</w:t>
      </w:r>
    </w:p>
    <w:p w14:paraId="0E3BD79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Umowę sporządzono w dwóch jednobrzmiących egzemplarzach, każdy na prawach oryginału, po jednej dla każdej ze Stron.</w:t>
      </w:r>
    </w:p>
    <w:p w14:paraId="28C9B968"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5DDA9B8D"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268E6915"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13</w:t>
      </w:r>
    </w:p>
    <w:p w14:paraId="406223F2"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Następujące załączniki do Umowy stanowią jej integralną część:</w:t>
      </w:r>
    </w:p>
    <w:p w14:paraId="1009C22D" w14:textId="77777777" w:rsidR="00B137DE" w:rsidRPr="00B80F69" w:rsidRDefault="00B137DE" w:rsidP="00B137DE">
      <w:pPr>
        <w:spacing w:after="0" w:line="276" w:lineRule="auto"/>
        <w:rPr>
          <w:rFonts w:ascii="Arial" w:hAnsi="Arial" w:cs="Arial"/>
          <w:color w:val="0D0D0D" w:themeColor="text1" w:themeTint="F2"/>
        </w:rPr>
      </w:pPr>
    </w:p>
    <w:p w14:paraId="616AE1DB" w14:textId="77777777" w:rsidR="00B137DE" w:rsidRPr="00B80F69" w:rsidRDefault="00B137DE" w:rsidP="00B137DE">
      <w:pPr>
        <w:pStyle w:val="Tekstpodstawowy"/>
        <w:spacing w:line="276" w:lineRule="auto"/>
        <w:rPr>
          <w:rFonts w:ascii="Arial" w:hAnsi="Arial" w:cs="Arial"/>
          <w:color w:val="0D0D0D" w:themeColor="text1" w:themeTint="F2"/>
          <w:sz w:val="22"/>
          <w:szCs w:val="22"/>
        </w:rPr>
      </w:pPr>
      <w:r w:rsidRPr="00B80F69">
        <w:rPr>
          <w:rFonts w:ascii="Arial" w:hAnsi="Arial" w:cs="Arial"/>
          <w:color w:val="0D0D0D" w:themeColor="text1" w:themeTint="F2"/>
          <w:sz w:val="22"/>
          <w:szCs w:val="22"/>
        </w:rPr>
        <w:t>Załącznik nr 1 - Cennik Badań;</w:t>
      </w:r>
    </w:p>
    <w:p w14:paraId="5C678086" w14:textId="77777777" w:rsidR="00B137DE" w:rsidRPr="00B80F69" w:rsidRDefault="00B137DE" w:rsidP="00B137DE">
      <w:pPr>
        <w:spacing w:line="276" w:lineRule="auto"/>
        <w:rPr>
          <w:rFonts w:ascii="Arial" w:hAnsi="Arial" w:cs="Arial"/>
          <w:color w:val="0D0D0D" w:themeColor="text1" w:themeTint="F2"/>
        </w:rPr>
      </w:pPr>
    </w:p>
    <w:p w14:paraId="09BA7916" w14:textId="77777777" w:rsidR="00B137DE" w:rsidRPr="00B80F69" w:rsidRDefault="00B137DE" w:rsidP="00B137DE">
      <w:pPr>
        <w:spacing w:line="276" w:lineRule="auto"/>
        <w:rPr>
          <w:rFonts w:ascii="Arial" w:hAnsi="Arial" w:cs="Arial"/>
          <w:color w:val="0D0D0D" w:themeColor="text1" w:themeTint="F2"/>
        </w:rPr>
      </w:pPr>
    </w:p>
    <w:p w14:paraId="51C403C1"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t>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t>............................................</w:t>
      </w:r>
    </w:p>
    <w:p w14:paraId="67D0D6E2"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b/>
          <w:color w:val="0D0D0D" w:themeColor="text1" w:themeTint="F2"/>
        </w:rPr>
        <w:t>Zleceniodawca</w:t>
      </w:r>
      <w:r w:rsidRPr="00B80F69">
        <w:rPr>
          <w:rFonts w:ascii="Arial" w:hAnsi="Arial" w:cs="Arial"/>
          <w:b/>
          <w:color w:val="0D0D0D" w:themeColor="text1" w:themeTint="F2"/>
        </w:rPr>
        <w:tab/>
      </w:r>
      <w:r w:rsidRPr="00B80F69">
        <w:rPr>
          <w:rFonts w:ascii="Arial" w:hAnsi="Arial" w:cs="Arial"/>
          <w:b/>
          <w:color w:val="0D0D0D" w:themeColor="text1" w:themeTint="F2"/>
        </w:rPr>
        <w:tab/>
        <w:t xml:space="preserve">                                    Wykonawca</w:t>
      </w:r>
    </w:p>
    <w:p w14:paraId="38348246" w14:textId="77777777" w:rsidR="00CA5B43" w:rsidRPr="00B80F69" w:rsidRDefault="00CA5B43">
      <w:pPr>
        <w:rPr>
          <w:color w:val="0D0D0D" w:themeColor="text1" w:themeTint="F2"/>
        </w:rPr>
      </w:pPr>
    </w:p>
    <w:sectPr w:rsidR="00CA5B43" w:rsidRPr="00B8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372538294">
    <w:abstractNumId w:val="0"/>
  </w:num>
  <w:num w:numId="2" w16cid:durableId="198593114">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C"/>
    <w:rsid w:val="000A1BDE"/>
    <w:rsid w:val="0016276A"/>
    <w:rsid w:val="001730DF"/>
    <w:rsid w:val="001E1EBC"/>
    <w:rsid w:val="00210821"/>
    <w:rsid w:val="0026509F"/>
    <w:rsid w:val="00270F91"/>
    <w:rsid w:val="002E57E7"/>
    <w:rsid w:val="00304C57"/>
    <w:rsid w:val="003836A0"/>
    <w:rsid w:val="003A664A"/>
    <w:rsid w:val="003D265E"/>
    <w:rsid w:val="003E7D69"/>
    <w:rsid w:val="004926C2"/>
    <w:rsid w:val="005B778A"/>
    <w:rsid w:val="005D1E84"/>
    <w:rsid w:val="0066514A"/>
    <w:rsid w:val="00681C19"/>
    <w:rsid w:val="00754A3C"/>
    <w:rsid w:val="00793F4A"/>
    <w:rsid w:val="007F5F99"/>
    <w:rsid w:val="00863AC6"/>
    <w:rsid w:val="008C79CC"/>
    <w:rsid w:val="008D7A98"/>
    <w:rsid w:val="009C0D72"/>
    <w:rsid w:val="00A21C70"/>
    <w:rsid w:val="00A45EB8"/>
    <w:rsid w:val="00A46AC6"/>
    <w:rsid w:val="00A6477C"/>
    <w:rsid w:val="00AA1AD9"/>
    <w:rsid w:val="00B137DE"/>
    <w:rsid w:val="00B44EC6"/>
    <w:rsid w:val="00B642EE"/>
    <w:rsid w:val="00B80F69"/>
    <w:rsid w:val="00BB3E93"/>
    <w:rsid w:val="00CA5B43"/>
    <w:rsid w:val="00CF1E8D"/>
    <w:rsid w:val="00E51A0D"/>
    <w:rsid w:val="00E75A1C"/>
    <w:rsid w:val="00EB2214"/>
    <w:rsid w:val="00EE12E3"/>
    <w:rsid w:val="00F35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6D5"/>
  <w15:chartTrackingRefBased/>
  <w15:docId w15:val="{5EC89B3A-BF63-490A-913A-79370A3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7DE"/>
    <w:pPr>
      <w:spacing w:after="200" w:line="360" w:lineRule="auto"/>
      <w:jc w:val="both"/>
    </w:pPr>
    <w:rPr>
      <w:rFonts w:ascii="Times New Roman" w:eastAsia="Calibri" w:hAnsi="Times New Roman" w:cs="Times New Roman"/>
      <w:kern w:val="0"/>
      <w14:ligatures w14:val="none"/>
    </w:rPr>
  </w:style>
  <w:style w:type="paragraph" w:styleId="Nagwek1">
    <w:name w:val="heading 1"/>
    <w:basedOn w:val="Normalny"/>
    <w:next w:val="Normalny"/>
    <w:link w:val="Nagwek1Znak"/>
    <w:qFormat/>
    <w:rsid w:val="00B137D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7DE"/>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B137D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B137DE"/>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B137DE"/>
    <w:pPr>
      <w:ind w:left="720"/>
      <w:contextualSpacing/>
    </w:pPr>
  </w:style>
  <w:style w:type="character" w:customStyle="1" w:styleId="hgkelc">
    <w:name w:val="hgkelc"/>
    <w:basedOn w:val="Domylnaczcionkaakapitu"/>
    <w:rsid w:val="00B137DE"/>
  </w:style>
  <w:style w:type="character" w:customStyle="1" w:styleId="Teksttreci">
    <w:name w:val="Tekst treści_"/>
    <w:basedOn w:val="Domylnaczcionkaakapitu"/>
    <w:link w:val="Teksttreci0"/>
    <w:rsid w:val="00B137DE"/>
    <w:rPr>
      <w:rFonts w:ascii="Arial" w:eastAsia="Arial" w:hAnsi="Arial" w:cs="Arial"/>
      <w:shd w:val="clear" w:color="auto" w:fill="FFFFFF"/>
    </w:rPr>
  </w:style>
  <w:style w:type="paragraph" w:customStyle="1" w:styleId="Teksttreci0">
    <w:name w:val="Tekst treści"/>
    <w:basedOn w:val="Normalny"/>
    <w:link w:val="Teksttreci"/>
    <w:rsid w:val="00B137DE"/>
    <w:pPr>
      <w:shd w:val="clear" w:color="auto" w:fill="FFFFFF"/>
      <w:spacing w:before="240" w:after="0" w:line="0" w:lineRule="atLeast"/>
      <w:ind w:hanging="420"/>
      <w:jc w:val="left"/>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7</Pages>
  <Words>1983</Words>
  <Characters>11902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2023-04-28T10:49:00Z</dcterms:created>
  <dcterms:modified xsi:type="dcterms:W3CDTF">2025-03-21T08:16:00Z</dcterms:modified>
</cp:coreProperties>
</file>